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8E9E7" w14:textId="77777777" w:rsidR="005D764E" w:rsidRDefault="005D764E" w:rsidP="00A055EA">
      <w:pPr>
        <w:jc w:val="center"/>
        <w:rPr>
          <w:rFonts w:ascii="Calibri" w:hAnsi="Calibri" w:cstheme="minorHAnsi"/>
          <w:b/>
        </w:rPr>
      </w:pPr>
    </w:p>
    <w:p w14:paraId="3A795A7E" w14:textId="596C731C" w:rsidR="00654215" w:rsidRPr="00A055EA" w:rsidRDefault="00D23688" w:rsidP="00A055EA">
      <w:pPr>
        <w:jc w:val="center"/>
        <w:rPr>
          <w:rFonts w:ascii="Calibri" w:hAnsi="Calibri" w:cstheme="minorHAnsi"/>
          <w:b/>
        </w:rPr>
      </w:pPr>
      <w:r>
        <w:rPr>
          <w:rFonts w:ascii="Calibri" w:hAnsi="Calibri" w:cstheme="minorHAnsi"/>
          <w:b/>
        </w:rPr>
        <w:t xml:space="preserve">SERVIZIO </w:t>
      </w:r>
      <w:r w:rsidR="00D825E5">
        <w:rPr>
          <w:rFonts w:ascii="Calibri" w:hAnsi="Calibri" w:cstheme="minorHAnsi"/>
          <w:b/>
        </w:rPr>
        <w:t>DOPOSCUOLA</w:t>
      </w:r>
    </w:p>
    <w:p w14:paraId="1F2EF99F" w14:textId="323F1E47" w:rsidR="00F34612" w:rsidRPr="00654215" w:rsidRDefault="00F34612" w:rsidP="000E1841">
      <w:pPr>
        <w:pStyle w:val="Corpotesto"/>
        <w:ind w:left="567" w:right="838"/>
        <w:jc w:val="center"/>
        <w:rPr>
          <w:rFonts w:asciiTheme="minorHAnsi" w:hAnsiTheme="minorHAnsi" w:cstheme="minorHAnsi"/>
          <w:b/>
        </w:rPr>
      </w:pPr>
      <w:r w:rsidRPr="00654215">
        <w:rPr>
          <w:rFonts w:asciiTheme="minorHAnsi" w:hAnsiTheme="minorHAnsi" w:cstheme="minorHAnsi"/>
          <w:b/>
        </w:rPr>
        <w:t>INFORMAZIONI SUL TRATTAMENTO DEI DATI PERSONALI</w:t>
      </w:r>
    </w:p>
    <w:p w14:paraId="682B1017" w14:textId="77777777" w:rsidR="008050C8" w:rsidRPr="00654215" w:rsidRDefault="00F34612" w:rsidP="000E1841">
      <w:pPr>
        <w:pStyle w:val="Corpotesto"/>
        <w:ind w:left="567" w:right="838"/>
        <w:jc w:val="center"/>
        <w:rPr>
          <w:rFonts w:asciiTheme="minorHAnsi" w:hAnsiTheme="minorHAnsi" w:cstheme="minorHAnsi"/>
          <w:b/>
        </w:rPr>
      </w:pPr>
      <w:r w:rsidRPr="00654215">
        <w:rPr>
          <w:rFonts w:asciiTheme="minorHAnsi" w:hAnsiTheme="minorHAnsi" w:cstheme="minorHAnsi"/>
          <w:b/>
        </w:rPr>
        <w:t>a</w:t>
      </w:r>
      <w:r w:rsidR="0002100A" w:rsidRPr="00654215">
        <w:rPr>
          <w:rFonts w:asciiTheme="minorHAnsi" w:hAnsiTheme="minorHAnsi" w:cstheme="minorHAnsi"/>
          <w:b/>
        </w:rPr>
        <w:t>i sensi dell’art.</w:t>
      </w:r>
      <w:r w:rsidR="00164C4A" w:rsidRPr="00654215">
        <w:rPr>
          <w:rFonts w:asciiTheme="minorHAnsi" w:hAnsiTheme="minorHAnsi" w:cstheme="minorHAnsi"/>
          <w:b/>
        </w:rPr>
        <w:t xml:space="preserve"> 13 del </w:t>
      </w:r>
      <w:r w:rsidRPr="00654215">
        <w:rPr>
          <w:rFonts w:asciiTheme="minorHAnsi" w:hAnsiTheme="minorHAnsi" w:cstheme="minorHAnsi"/>
          <w:b/>
        </w:rPr>
        <w:t xml:space="preserve">Regolamento </w:t>
      </w:r>
      <w:r w:rsidR="00164C4A" w:rsidRPr="00654215">
        <w:rPr>
          <w:rFonts w:asciiTheme="minorHAnsi" w:hAnsiTheme="minorHAnsi" w:cstheme="minorHAnsi"/>
          <w:b/>
        </w:rPr>
        <w:t>UE 2016/679</w:t>
      </w:r>
    </w:p>
    <w:p w14:paraId="0689A5AC" w14:textId="77777777" w:rsidR="00107906" w:rsidRDefault="00107906" w:rsidP="00545DB5">
      <w:pPr>
        <w:pStyle w:val="Corpotesto"/>
        <w:spacing w:before="120" w:after="120"/>
        <w:ind w:left="0" w:right="272"/>
        <w:contextualSpacing/>
        <w:jc w:val="both"/>
        <w:rPr>
          <w:rFonts w:asciiTheme="minorHAnsi" w:hAnsiTheme="minorHAnsi" w:cstheme="minorHAnsi"/>
          <w:sz w:val="20"/>
          <w:szCs w:val="20"/>
        </w:rPr>
      </w:pPr>
    </w:p>
    <w:tbl>
      <w:tblPr>
        <w:tblStyle w:val="Grigliatabella1"/>
        <w:tblW w:w="9918" w:type="dxa"/>
        <w:tblLook w:val="04A0" w:firstRow="1" w:lastRow="0" w:firstColumn="1" w:lastColumn="0" w:noHBand="0" w:noVBand="1"/>
      </w:tblPr>
      <w:tblGrid>
        <w:gridCol w:w="9918"/>
      </w:tblGrid>
      <w:tr w:rsidR="00A234C7" w:rsidRPr="0086422D" w14:paraId="3415481F" w14:textId="77777777" w:rsidTr="00A234C7">
        <w:trPr>
          <w:trHeight w:val="397"/>
        </w:trPr>
        <w:tc>
          <w:tcPr>
            <w:tcW w:w="9918" w:type="dxa"/>
            <w:shd w:val="clear" w:color="auto" w:fill="E7E6E6"/>
            <w:vAlign w:val="center"/>
          </w:tcPr>
          <w:p w14:paraId="68843C96" w14:textId="77777777" w:rsidR="00A234C7" w:rsidRPr="009F5C08" w:rsidRDefault="00A234C7" w:rsidP="00501B98">
            <w:pPr>
              <w:jc w:val="center"/>
              <w:rPr>
                <w:rFonts w:ascii="Calibri" w:eastAsia="Calibri" w:hAnsi="Calibri"/>
                <w:b/>
              </w:rPr>
            </w:pPr>
            <w:r w:rsidRPr="009F5C08">
              <w:rPr>
                <w:rFonts w:ascii="Calibri" w:eastAsia="Calibri" w:hAnsi="Calibri"/>
                <w:b/>
              </w:rPr>
              <w:t>TITOLARE DEL TRATTAMENTO</w:t>
            </w:r>
          </w:p>
        </w:tc>
      </w:tr>
      <w:tr w:rsidR="00A234C7" w:rsidRPr="0086422D" w14:paraId="13D97888" w14:textId="77777777" w:rsidTr="00A234C7">
        <w:trPr>
          <w:trHeight w:val="397"/>
        </w:trPr>
        <w:tc>
          <w:tcPr>
            <w:tcW w:w="9918" w:type="dxa"/>
            <w:vAlign w:val="center"/>
          </w:tcPr>
          <w:p w14:paraId="20D6C716" w14:textId="77777777" w:rsidR="00D825E5" w:rsidRPr="00D825E5" w:rsidRDefault="00D825E5" w:rsidP="00D825E5">
            <w:pPr>
              <w:jc w:val="both"/>
              <w:rPr>
                <w:rFonts w:ascii="Calibri" w:hAnsi="Calibri" w:cs="Calibri"/>
                <w:bCs/>
                <w:szCs w:val="24"/>
                <w:shd w:val="clear" w:color="auto" w:fill="FFFFFF"/>
              </w:rPr>
            </w:pPr>
            <w:r w:rsidRPr="00D825E5">
              <w:rPr>
                <w:rFonts w:ascii="Calibri" w:hAnsi="Calibri" w:cs="Calibri"/>
                <w:bCs/>
                <w:szCs w:val="24"/>
                <w:shd w:val="clear" w:color="auto" w:fill="FFFFFF"/>
              </w:rPr>
              <w:t>Il Titolare del trattamento è il Comune di Piedimulera, in persona del Sindaco pro tempore, C.F./</w:t>
            </w:r>
            <w:proofErr w:type="spellStart"/>
            <w:r w:rsidRPr="00D825E5">
              <w:rPr>
                <w:rFonts w:ascii="Calibri" w:hAnsi="Calibri" w:cs="Calibri"/>
                <w:bCs/>
                <w:szCs w:val="24"/>
                <w:shd w:val="clear" w:color="auto" w:fill="FFFFFF"/>
              </w:rPr>
              <w:t>P.Iva</w:t>
            </w:r>
            <w:proofErr w:type="spellEnd"/>
            <w:r w:rsidRPr="00D825E5">
              <w:rPr>
                <w:rFonts w:ascii="Calibri" w:hAnsi="Calibri" w:cs="Calibri"/>
                <w:bCs/>
                <w:szCs w:val="24"/>
                <w:shd w:val="clear" w:color="auto" w:fill="FFFFFF"/>
              </w:rPr>
              <w:t xml:space="preserve"> 00421730037, con sede in Via </w:t>
            </w:r>
            <w:proofErr w:type="spellStart"/>
            <w:r w:rsidRPr="00D825E5">
              <w:rPr>
                <w:rFonts w:ascii="Calibri" w:hAnsi="Calibri" w:cs="Calibri"/>
                <w:bCs/>
                <w:szCs w:val="24"/>
                <w:shd w:val="clear" w:color="auto" w:fill="FFFFFF"/>
              </w:rPr>
              <w:t>Moiachina</w:t>
            </w:r>
            <w:proofErr w:type="spellEnd"/>
            <w:r w:rsidRPr="00D825E5">
              <w:rPr>
                <w:rFonts w:ascii="Calibri" w:hAnsi="Calibri" w:cs="Calibri"/>
                <w:bCs/>
                <w:szCs w:val="24"/>
                <w:shd w:val="clear" w:color="auto" w:fill="FFFFFF"/>
              </w:rPr>
              <w:t xml:space="preserve"> n. 2, 28885 Piedimulera (VB) </w:t>
            </w:r>
          </w:p>
          <w:p w14:paraId="6AA06AFC" w14:textId="77777777" w:rsidR="00D825E5" w:rsidRPr="00D825E5" w:rsidRDefault="00D825E5" w:rsidP="00D825E5">
            <w:pPr>
              <w:jc w:val="both"/>
              <w:rPr>
                <w:rFonts w:ascii="Calibri" w:hAnsi="Calibri" w:cs="Calibri"/>
                <w:bCs/>
                <w:szCs w:val="24"/>
                <w:shd w:val="clear" w:color="auto" w:fill="FFFFFF"/>
              </w:rPr>
            </w:pPr>
            <w:r w:rsidRPr="00D825E5">
              <w:rPr>
                <w:rFonts w:ascii="Calibri" w:hAnsi="Calibri" w:cs="Calibri"/>
                <w:bCs/>
                <w:szCs w:val="24"/>
                <w:shd w:val="clear" w:color="auto" w:fill="FFFFFF"/>
              </w:rPr>
              <w:t>Telefono: 0324.83107; Fax: 0324.83579</w:t>
            </w:r>
          </w:p>
          <w:p w14:paraId="0C44BF9B" w14:textId="77777777" w:rsidR="00A51A0C" w:rsidRDefault="00D825E5" w:rsidP="00A51A0C">
            <w:pPr>
              <w:jc w:val="both"/>
              <w:rPr>
                <w:rFonts w:ascii="Calibri" w:hAnsi="Calibri" w:cs="Calibri"/>
                <w:bCs/>
                <w:szCs w:val="24"/>
                <w:shd w:val="clear" w:color="auto" w:fill="FFFFFF"/>
              </w:rPr>
            </w:pPr>
            <w:r w:rsidRPr="00D825E5">
              <w:rPr>
                <w:rFonts w:ascii="Calibri" w:hAnsi="Calibri" w:cs="Calibri"/>
                <w:bCs/>
                <w:szCs w:val="24"/>
                <w:shd w:val="clear" w:color="auto" w:fill="FFFFFF"/>
              </w:rPr>
              <w:t xml:space="preserve">E-mail: </w:t>
            </w:r>
            <w:hyperlink r:id="rId7" w:history="1">
              <w:r w:rsidRPr="00D825E5">
                <w:rPr>
                  <w:rStyle w:val="Collegamentoipertestuale"/>
                  <w:rFonts w:ascii="Calibri" w:hAnsi="Calibri" w:cs="Calibri"/>
                  <w:bCs/>
                  <w:szCs w:val="24"/>
                  <w:shd w:val="clear" w:color="auto" w:fill="FFFFFF"/>
                </w:rPr>
                <w:t>protocollo@comune.piedimulera.vb.it</w:t>
              </w:r>
            </w:hyperlink>
            <w:r w:rsidRPr="00D825E5">
              <w:rPr>
                <w:rFonts w:ascii="Calibri" w:hAnsi="Calibri" w:cs="Calibri"/>
                <w:bCs/>
                <w:szCs w:val="24"/>
                <w:shd w:val="clear" w:color="auto" w:fill="FFFFFF"/>
              </w:rPr>
              <w:t xml:space="preserve">; PEC: </w:t>
            </w:r>
            <w:hyperlink r:id="rId8" w:history="1">
              <w:r w:rsidRPr="00D825E5">
                <w:rPr>
                  <w:rStyle w:val="Collegamentoipertestuale"/>
                  <w:rFonts w:ascii="Calibri" w:hAnsi="Calibri" w:cs="Calibri"/>
                  <w:bCs/>
                  <w:szCs w:val="24"/>
                  <w:shd w:val="clear" w:color="auto" w:fill="FFFFFF"/>
                </w:rPr>
                <w:t>piedimulera@postemailcertificata.it</w:t>
              </w:r>
            </w:hyperlink>
            <w:r w:rsidRPr="00D825E5">
              <w:rPr>
                <w:rFonts w:ascii="Calibri" w:hAnsi="Calibri" w:cs="Calibri"/>
                <w:bCs/>
                <w:szCs w:val="24"/>
                <w:shd w:val="clear" w:color="auto" w:fill="FFFFFF"/>
              </w:rPr>
              <w:t xml:space="preserve">   </w:t>
            </w:r>
          </w:p>
          <w:p w14:paraId="1DA9BD8C" w14:textId="665A3C83" w:rsidR="00D825E5" w:rsidRPr="00D825E5" w:rsidRDefault="00D825E5" w:rsidP="00A51A0C">
            <w:pPr>
              <w:jc w:val="both"/>
              <w:rPr>
                <w:rFonts w:ascii="Calibri" w:hAnsi="Calibri" w:cs="Calibri"/>
                <w:bCs/>
                <w:szCs w:val="24"/>
                <w:shd w:val="clear" w:color="auto" w:fill="FFFFFF"/>
              </w:rPr>
            </w:pPr>
          </w:p>
        </w:tc>
      </w:tr>
      <w:tr w:rsidR="00A234C7" w:rsidRPr="0086422D" w14:paraId="5D8260CB" w14:textId="77777777" w:rsidTr="00A234C7">
        <w:trPr>
          <w:trHeight w:val="397"/>
        </w:trPr>
        <w:tc>
          <w:tcPr>
            <w:tcW w:w="9918" w:type="dxa"/>
            <w:shd w:val="clear" w:color="auto" w:fill="F2F2F2" w:themeFill="background1" w:themeFillShade="F2"/>
            <w:vAlign w:val="center"/>
          </w:tcPr>
          <w:p w14:paraId="711C15EF" w14:textId="76574302" w:rsidR="00A234C7" w:rsidRPr="008A5FFC" w:rsidRDefault="00A234C7" w:rsidP="00DE70D9">
            <w:pPr>
              <w:jc w:val="center"/>
              <w:rPr>
                <w:rFonts w:asciiTheme="minorHAnsi" w:hAnsiTheme="minorHAnsi" w:cstheme="minorHAnsi"/>
              </w:rPr>
            </w:pPr>
            <w:r w:rsidRPr="008A5FFC">
              <w:rPr>
                <w:rFonts w:ascii="Calibri" w:eastAsia="Calibri" w:hAnsi="Calibri"/>
                <w:b/>
              </w:rPr>
              <w:t>RESPONSABILE DELLA PROTEZIONE DEI DATI PERSONALI (c.d. DPO)</w:t>
            </w:r>
          </w:p>
        </w:tc>
      </w:tr>
      <w:tr w:rsidR="00A234C7" w:rsidRPr="0086422D" w14:paraId="7D5F645F" w14:textId="77777777" w:rsidTr="00A234C7">
        <w:trPr>
          <w:trHeight w:val="397"/>
        </w:trPr>
        <w:tc>
          <w:tcPr>
            <w:tcW w:w="9918" w:type="dxa"/>
            <w:vAlign w:val="center"/>
          </w:tcPr>
          <w:p w14:paraId="7C9779CA" w14:textId="77777777" w:rsidR="008A5FFC" w:rsidRPr="008A5FFC" w:rsidRDefault="008A5FFC" w:rsidP="008A5FFC">
            <w:pPr>
              <w:jc w:val="both"/>
              <w:rPr>
                <w:rFonts w:ascii="Calibri" w:eastAsia="Calibri" w:hAnsi="Calibri" w:cs="Calibri"/>
              </w:rPr>
            </w:pPr>
            <w:r w:rsidRPr="008A5FFC">
              <w:rPr>
                <w:rFonts w:ascii="Calibri" w:eastAsia="Calibri" w:hAnsi="Calibri" w:cs="Calibri"/>
              </w:rPr>
              <w:t>Il DPO nominato è reperibile ai seguenti dati di contatto: Labor Service S.</w:t>
            </w:r>
            <w:proofErr w:type="gramStart"/>
            <w:r w:rsidRPr="008A5FFC">
              <w:rPr>
                <w:rFonts w:ascii="Calibri" w:eastAsia="Calibri" w:hAnsi="Calibri" w:cs="Calibri"/>
              </w:rPr>
              <w:t>r.l</w:t>
            </w:r>
            <w:proofErr w:type="gramEnd"/>
            <w:r w:rsidRPr="008A5FFC">
              <w:rPr>
                <w:rFonts w:ascii="Calibri" w:eastAsia="Calibri" w:hAnsi="Calibri" w:cs="Calibri"/>
              </w:rPr>
              <w:t xml:space="preserve"> (</w:t>
            </w:r>
            <w:proofErr w:type="spellStart"/>
            <w:r w:rsidRPr="008A5FFC">
              <w:rPr>
                <w:rFonts w:ascii="Calibri" w:eastAsia="Calibri" w:hAnsi="Calibri" w:cs="Calibri"/>
              </w:rPr>
              <w:t>P.Iva</w:t>
            </w:r>
            <w:proofErr w:type="spellEnd"/>
            <w:r w:rsidRPr="008A5FFC">
              <w:rPr>
                <w:rFonts w:ascii="Calibri" w:eastAsia="Calibri" w:hAnsi="Calibri" w:cs="Calibri"/>
              </w:rPr>
              <w:t xml:space="preserve">: 02171510031), e-mail: </w:t>
            </w:r>
            <w:hyperlink r:id="rId9" w:history="1">
              <w:r w:rsidRPr="008A5FFC">
                <w:rPr>
                  <w:rStyle w:val="Collegamentoipertestuale"/>
                  <w:rFonts w:ascii="Calibri" w:eastAsia="Calibri" w:hAnsi="Calibri" w:cs="Calibri"/>
                  <w:color w:val="auto"/>
                </w:rPr>
                <w:t>privacy@labor-service.it</w:t>
              </w:r>
            </w:hyperlink>
            <w:r w:rsidRPr="008A5FFC">
              <w:rPr>
                <w:rFonts w:ascii="Calibri" w:eastAsia="Calibri" w:hAnsi="Calibri" w:cs="Calibri"/>
              </w:rPr>
              <w:t xml:space="preserve">  PEC: </w:t>
            </w:r>
            <w:hyperlink r:id="rId10" w:history="1">
              <w:r w:rsidRPr="008A5FFC">
                <w:rPr>
                  <w:rStyle w:val="Collegamentoipertestuale"/>
                  <w:rFonts w:ascii="Calibri" w:eastAsia="Calibri" w:hAnsi="Calibri" w:cs="Calibri"/>
                  <w:color w:val="auto"/>
                </w:rPr>
                <w:t>pec@pec.labor-service.it</w:t>
              </w:r>
            </w:hyperlink>
          </w:p>
          <w:p w14:paraId="6EDF08BE" w14:textId="77777777" w:rsidR="00A234C7" w:rsidRPr="008A5FFC" w:rsidRDefault="00A234C7" w:rsidP="00FD36D8">
            <w:pPr>
              <w:jc w:val="both"/>
              <w:rPr>
                <w:rFonts w:asciiTheme="minorHAnsi" w:hAnsiTheme="minorHAnsi" w:cstheme="minorHAnsi"/>
              </w:rPr>
            </w:pPr>
          </w:p>
        </w:tc>
      </w:tr>
      <w:tr w:rsidR="00A234C7" w:rsidRPr="0086422D" w14:paraId="3E97EA1B" w14:textId="77777777" w:rsidTr="00A234C7">
        <w:trPr>
          <w:trHeight w:val="397"/>
        </w:trPr>
        <w:tc>
          <w:tcPr>
            <w:tcW w:w="9918" w:type="dxa"/>
            <w:shd w:val="clear" w:color="auto" w:fill="E7E6E6"/>
            <w:vAlign w:val="center"/>
          </w:tcPr>
          <w:p w14:paraId="0BF7DAF7" w14:textId="77777777" w:rsidR="00A234C7" w:rsidRPr="009F5C08" w:rsidRDefault="00A234C7" w:rsidP="00DE70D9">
            <w:pPr>
              <w:jc w:val="center"/>
              <w:rPr>
                <w:rFonts w:ascii="Calibri" w:eastAsia="Calibri" w:hAnsi="Calibri"/>
                <w:b/>
              </w:rPr>
            </w:pPr>
            <w:r w:rsidRPr="009F5C08">
              <w:rPr>
                <w:rFonts w:ascii="Calibri" w:eastAsia="Calibri" w:hAnsi="Calibri"/>
                <w:b/>
              </w:rPr>
              <w:t>FINALITÀ E BASI GIURIDICHE DEL TRATTAMENTO</w:t>
            </w:r>
          </w:p>
        </w:tc>
      </w:tr>
      <w:tr w:rsidR="00A234C7" w:rsidRPr="0086422D" w14:paraId="61D81E65" w14:textId="77777777" w:rsidTr="00A234C7">
        <w:trPr>
          <w:trHeight w:val="397"/>
        </w:trPr>
        <w:tc>
          <w:tcPr>
            <w:tcW w:w="9918" w:type="dxa"/>
          </w:tcPr>
          <w:p w14:paraId="35AE4812" w14:textId="6403CF97" w:rsidR="00A234C7" w:rsidRPr="009F5C08" w:rsidRDefault="00A234C7" w:rsidP="00D23688">
            <w:pPr>
              <w:jc w:val="both"/>
              <w:rPr>
                <w:rFonts w:ascii="Calibri" w:eastAsia="Times New Roman" w:hAnsi="Calibri" w:cs="Calibri"/>
                <w:lang w:eastAsia="it-IT"/>
              </w:rPr>
            </w:pPr>
            <w:r w:rsidRPr="009F5C08">
              <w:rPr>
                <w:rFonts w:ascii="Calibri" w:eastAsia="Times New Roman" w:hAnsi="Calibri" w:cs="Calibri"/>
                <w:lang w:eastAsia="it-IT"/>
              </w:rPr>
              <w:t xml:space="preserve">Il trattamento dei dati personali </w:t>
            </w:r>
            <w:r w:rsidR="00055712">
              <w:rPr>
                <w:rFonts w:ascii="Calibri" w:eastAsia="Times New Roman" w:hAnsi="Calibri" w:cs="Calibri"/>
                <w:lang w:eastAsia="it-IT"/>
              </w:rPr>
              <w:t xml:space="preserve">comuni e particolari ex art. 9 GPDR (dati relativi alla salute) </w:t>
            </w:r>
            <w:r w:rsidRPr="009F5C08">
              <w:rPr>
                <w:rFonts w:ascii="Calibri" w:eastAsia="Times New Roman" w:hAnsi="Calibri" w:cs="Calibri"/>
                <w:lang w:eastAsia="it-IT"/>
              </w:rPr>
              <w:t>forniti è finalizzato alla gestione ed erogazione del servizio di</w:t>
            </w:r>
            <w:r w:rsidR="00055712">
              <w:rPr>
                <w:rFonts w:ascii="Calibri" w:eastAsia="Times New Roman" w:hAnsi="Calibri" w:cs="Calibri"/>
                <w:lang w:eastAsia="it-IT"/>
              </w:rPr>
              <w:t xml:space="preserve"> post scuola per i bambini frequentanti </w:t>
            </w:r>
            <w:r w:rsidR="00D825E5">
              <w:rPr>
                <w:rFonts w:ascii="Calibri" w:eastAsia="Times New Roman" w:hAnsi="Calibri" w:cs="Calibri"/>
                <w:lang w:eastAsia="it-IT"/>
              </w:rPr>
              <w:t>le scuole del Comune di Piedimulera.</w:t>
            </w:r>
          </w:p>
          <w:p w14:paraId="7A0FB786" w14:textId="77777777" w:rsidR="00A234C7" w:rsidRPr="009F5C08" w:rsidRDefault="00A234C7" w:rsidP="00D23688">
            <w:pPr>
              <w:jc w:val="both"/>
              <w:rPr>
                <w:rFonts w:ascii="Calibri" w:eastAsia="Times New Roman" w:hAnsi="Calibri" w:cs="Calibri"/>
                <w:lang w:eastAsia="it-IT"/>
              </w:rPr>
            </w:pPr>
            <w:r w:rsidRPr="009F5C08">
              <w:rPr>
                <w:rFonts w:ascii="Calibri" w:eastAsia="Times New Roman" w:hAnsi="Calibri" w:cs="Calibri"/>
                <w:lang w:eastAsia="it-IT"/>
              </w:rPr>
              <w:t>I dati sono trattati per l’esecuzione di un compito d’interesse pubblico di cui all’art. 6, lett. e) GDPR.</w:t>
            </w:r>
          </w:p>
          <w:p w14:paraId="4800797A" w14:textId="77777777" w:rsidR="00A234C7" w:rsidRPr="009F5C08" w:rsidRDefault="00A234C7" w:rsidP="00D23688">
            <w:pPr>
              <w:jc w:val="both"/>
              <w:rPr>
                <w:rFonts w:ascii="Calibri" w:eastAsia="Times New Roman" w:hAnsi="Calibri" w:cs="Calibri"/>
                <w:lang w:eastAsia="it-IT"/>
              </w:rPr>
            </w:pPr>
            <w:r w:rsidRPr="009F5C08">
              <w:rPr>
                <w:rFonts w:ascii="Calibri" w:eastAsia="Times New Roman" w:hAnsi="Calibri" w:cs="Calibri"/>
                <w:lang w:eastAsia="it-IT"/>
              </w:rPr>
              <w:t>Il trattamento si riferisce ai dati del minore, ai dati di chi esercita la responsabilità genitoriale e delle persone indicate per l’attesa alle fermate e comprende principalmente le seguenti categorie e attività:</w:t>
            </w:r>
          </w:p>
          <w:p w14:paraId="55412971" w14:textId="374C2E10" w:rsidR="00A234C7" w:rsidRDefault="00A234C7" w:rsidP="00D23688">
            <w:pPr>
              <w:jc w:val="both"/>
              <w:rPr>
                <w:rFonts w:ascii="Calibri" w:eastAsia="Times New Roman" w:hAnsi="Calibri" w:cs="Calibri"/>
                <w:lang w:eastAsia="it-IT"/>
              </w:rPr>
            </w:pPr>
            <w:r w:rsidRPr="009F5C08">
              <w:rPr>
                <w:rFonts w:ascii="Calibri" w:eastAsia="Times New Roman" w:hAnsi="Calibri" w:cs="Calibri"/>
                <w:lang w:eastAsia="it-IT"/>
              </w:rPr>
              <w:t xml:space="preserve">- Raccolta, registrazione, organizzazione delle domande di </w:t>
            </w:r>
            <w:r w:rsidR="00055712">
              <w:rPr>
                <w:rFonts w:ascii="Calibri" w:eastAsia="Times New Roman" w:hAnsi="Calibri" w:cs="Calibri"/>
                <w:lang w:eastAsia="it-IT"/>
              </w:rPr>
              <w:t xml:space="preserve">partecipazione al servizio di </w:t>
            </w:r>
            <w:r w:rsidR="009F064F">
              <w:rPr>
                <w:rFonts w:ascii="Calibri" w:eastAsia="Times New Roman" w:hAnsi="Calibri" w:cs="Calibri"/>
                <w:lang w:eastAsia="it-IT"/>
              </w:rPr>
              <w:t>doposcuola</w:t>
            </w:r>
            <w:r w:rsidR="00055712">
              <w:rPr>
                <w:rFonts w:ascii="Calibri" w:eastAsia="Times New Roman" w:hAnsi="Calibri" w:cs="Calibri"/>
                <w:lang w:eastAsia="it-IT"/>
              </w:rPr>
              <w:t>;</w:t>
            </w:r>
          </w:p>
          <w:p w14:paraId="19AAB143" w14:textId="64FAFA88" w:rsidR="00AB1258" w:rsidRPr="009F5C08" w:rsidRDefault="00AB1258" w:rsidP="00D23688">
            <w:pPr>
              <w:jc w:val="both"/>
              <w:rPr>
                <w:rFonts w:ascii="Calibri" w:eastAsia="Times New Roman" w:hAnsi="Calibri" w:cs="Calibri"/>
                <w:lang w:eastAsia="it-IT"/>
              </w:rPr>
            </w:pPr>
            <w:r>
              <w:rPr>
                <w:rFonts w:ascii="Calibri" w:eastAsia="Times New Roman" w:hAnsi="Calibri" w:cs="Calibri"/>
                <w:lang w:eastAsia="it-IT"/>
              </w:rPr>
              <w:t>- Raccolta e conservazione dei dati di contatto dei genitori dei minori fruenti il servizio, al fine di poter comunicare con la famiglia in caso di necessità;</w:t>
            </w:r>
          </w:p>
          <w:p w14:paraId="3FDFB203" w14:textId="7623F568" w:rsidR="00A234C7" w:rsidRPr="009F5C08" w:rsidRDefault="00A234C7" w:rsidP="00D23688">
            <w:pPr>
              <w:jc w:val="both"/>
              <w:rPr>
                <w:rFonts w:ascii="Calibri" w:eastAsia="Times New Roman" w:hAnsi="Calibri" w:cs="Calibri"/>
                <w:lang w:eastAsia="it-IT"/>
              </w:rPr>
            </w:pPr>
            <w:r w:rsidRPr="009F5C08">
              <w:rPr>
                <w:rFonts w:ascii="Calibri" w:eastAsia="Times New Roman" w:hAnsi="Calibri" w:cs="Calibri"/>
                <w:lang w:eastAsia="it-IT"/>
              </w:rPr>
              <w:t xml:space="preserve">- Erogazione del servizio di </w:t>
            </w:r>
            <w:r w:rsidR="009F064F">
              <w:rPr>
                <w:rFonts w:ascii="Calibri" w:eastAsia="Times New Roman" w:hAnsi="Calibri" w:cs="Calibri"/>
                <w:lang w:eastAsia="it-IT"/>
              </w:rPr>
              <w:t>doposcuola</w:t>
            </w:r>
            <w:r w:rsidRPr="009F5C08">
              <w:rPr>
                <w:rFonts w:ascii="Calibri" w:eastAsia="Times New Roman" w:hAnsi="Calibri" w:cs="Calibri"/>
                <w:lang w:eastAsia="it-IT"/>
              </w:rPr>
              <w:t>.</w:t>
            </w:r>
          </w:p>
          <w:p w14:paraId="0BBEB2B2" w14:textId="77777777" w:rsidR="00A234C7" w:rsidRPr="009F5C08" w:rsidRDefault="00A234C7" w:rsidP="00D23688">
            <w:pPr>
              <w:jc w:val="both"/>
              <w:rPr>
                <w:rFonts w:ascii="Calibri" w:eastAsia="Times New Roman" w:hAnsi="Calibri" w:cs="Calibri"/>
                <w:lang w:eastAsia="it-IT"/>
              </w:rPr>
            </w:pPr>
            <w:r w:rsidRPr="009F5C08">
              <w:rPr>
                <w:rFonts w:ascii="Calibri" w:eastAsia="Times New Roman" w:hAnsi="Calibri" w:cs="Calibri"/>
                <w:lang w:eastAsia="it-IT"/>
              </w:rPr>
              <w:t>Il conferimento dei dati è obbligatorio ed in assenza vi sarà l’impossibilità di prendere in carico la richiesta del soggetto interessato relativa al servizio sopraindicato.</w:t>
            </w:r>
          </w:p>
          <w:p w14:paraId="1798F412" w14:textId="11808D70" w:rsidR="0025264F" w:rsidRPr="009F5C08" w:rsidRDefault="0025264F" w:rsidP="00D23688">
            <w:pPr>
              <w:jc w:val="both"/>
              <w:rPr>
                <w:rFonts w:asciiTheme="minorHAnsi" w:hAnsiTheme="minorHAnsi" w:cstheme="minorHAnsi"/>
              </w:rPr>
            </w:pPr>
          </w:p>
        </w:tc>
      </w:tr>
      <w:tr w:rsidR="00A234C7" w:rsidRPr="0086422D" w14:paraId="7999C4D4" w14:textId="77777777" w:rsidTr="00A234C7">
        <w:trPr>
          <w:trHeight w:val="397"/>
        </w:trPr>
        <w:tc>
          <w:tcPr>
            <w:tcW w:w="9918" w:type="dxa"/>
            <w:shd w:val="clear" w:color="auto" w:fill="E7E6E6"/>
            <w:vAlign w:val="center"/>
          </w:tcPr>
          <w:p w14:paraId="5FA5E046" w14:textId="77777777" w:rsidR="00A234C7" w:rsidRPr="009F5C08" w:rsidRDefault="00A234C7" w:rsidP="00DE70D9">
            <w:pPr>
              <w:jc w:val="center"/>
              <w:rPr>
                <w:rFonts w:ascii="Calibri" w:eastAsia="Calibri" w:hAnsi="Calibri"/>
                <w:b/>
              </w:rPr>
            </w:pPr>
            <w:r w:rsidRPr="009F5C08">
              <w:rPr>
                <w:rFonts w:ascii="Calibri" w:eastAsia="Calibri" w:hAnsi="Calibri"/>
                <w:b/>
              </w:rPr>
              <w:t>DESTINATARI DEI DATI</w:t>
            </w:r>
          </w:p>
        </w:tc>
      </w:tr>
      <w:tr w:rsidR="00A234C7" w:rsidRPr="0086422D" w14:paraId="69532422" w14:textId="77777777" w:rsidTr="00A234C7">
        <w:trPr>
          <w:trHeight w:val="397"/>
        </w:trPr>
        <w:tc>
          <w:tcPr>
            <w:tcW w:w="9918" w:type="dxa"/>
            <w:vAlign w:val="center"/>
          </w:tcPr>
          <w:p w14:paraId="0A1D2CB8" w14:textId="085D3816" w:rsidR="00A234C7" w:rsidRPr="009F5C08" w:rsidRDefault="00A234C7" w:rsidP="00FD36D8">
            <w:pPr>
              <w:pStyle w:val="Corpotesto"/>
              <w:ind w:left="0" w:right="27"/>
              <w:jc w:val="both"/>
              <w:rPr>
                <w:rFonts w:asciiTheme="minorHAnsi" w:eastAsia="Times New Roman" w:hAnsiTheme="minorHAnsi" w:cs="Arial"/>
                <w:bCs/>
                <w:shd w:val="clear" w:color="auto" w:fill="FFFFFF"/>
                <w:lang w:eastAsia="it-IT"/>
              </w:rPr>
            </w:pPr>
            <w:r w:rsidRPr="009F5C08">
              <w:rPr>
                <w:rFonts w:ascii="Calibri" w:eastAsia="Times New Roman" w:hAnsi="Calibri" w:cs="Arial"/>
                <w:bCs/>
                <w:shd w:val="clear" w:color="auto" w:fill="FFFFFF"/>
                <w:lang w:eastAsia="it-IT"/>
              </w:rPr>
              <w:t xml:space="preserve">I suoi dati personali non sono oggetto di diffusione. Possono essere comunicati ad altri uffici interni all'Amministrazione Comunale per le finalità connesse al presente procedimento oltre al soggetto esterno, individuato come Responsabile del trattamento, per la gestione del servizio di </w:t>
            </w:r>
            <w:proofErr w:type="spellStart"/>
            <w:r w:rsidR="00055712">
              <w:rPr>
                <w:rFonts w:ascii="Calibri" w:eastAsia="Times New Roman" w:hAnsi="Calibri" w:cs="Arial"/>
                <w:bCs/>
                <w:shd w:val="clear" w:color="auto" w:fill="FFFFFF"/>
                <w:lang w:eastAsia="it-IT"/>
              </w:rPr>
              <w:t>pre</w:t>
            </w:r>
            <w:proofErr w:type="spellEnd"/>
            <w:r w:rsidR="00055712">
              <w:rPr>
                <w:rFonts w:ascii="Calibri" w:eastAsia="Times New Roman" w:hAnsi="Calibri" w:cs="Arial"/>
                <w:bCs/>
                <w:shd w:val="clear" w:color="auto" w:fill="FFFFFF"/>
                <w:lang w:eastAsia="it-IT"/>
              </w:rPr>
              <w:t xml:space="preserve"> e post orario scolastico</w:t>
            </w:r>
            <w:r w:rsidRPr="009F5C08">
              <w:rPr>
                <w:rFonts w:ascii="Calibri" w:eastAsia="Times New Roman" w:hAnsi="Calibri" w:cs="Arial"/>
                <w:bCs/>
                <w:shd w:val="clear" w:color="auto" w:fill="FFFFFF"/>
                <w:lang w:eastAsia="it-IT"/>
              </w:rPr>
              <w:t>. Inoltr</w:t>
            </w:r>
            <w:r w:rsidR="009F5C08">
              <w:rPr>
                <w:rFonts w:ascii="Calibri" w:eastAsia="Times New Roman" w:hAnsi="Calibri" w:cs="Arial"/>
                <w:bCs/>
                <w:shd w:val="clear" w:color="auto" w:fill="FFFFFF"/>
                <w:lang w:eastAsia="it-IT"/>
              </w:rPr>
              <w:t>e</w:t>
            </w:r>
            <w:r w:rsidRPr="009F5C08">
              <w:rPr>
                <w:rFonts w:ascii="Calibri" w:eastAsia="Times New Roman" w:hAnsi="Calibri" w:cs="Arial"/>
                <w:bCs/>
                <w:shd w:val="clear" w:color="auto" w:fill="FFFFFF"/>
                <w:lang w:eastAsia="it-IT"/>
              </w:rPr>
              <w:t>, i dati potranno essere comunicati a Compagnie Assicurative in caso di sinistro.</w:t>
            </w:r>
          </w:p>
          <w:p w14:paraId="747FE3CD" w14:textId="5AE4F08D" w:rsidR="00A234C7" w:rsidRPr="009F5C08" w:rsidRDefault="00A234C7" w:rsidP="00FD36D8">
            <w:pPr>
              <w:pStyle w:val="Corpotesto"/>
              <w:ind w:left="0" w:right="27"/>
              <w:jc w:val="both"/>
              <w:rPr>
                <w:rFonts w:asciiTheme="minorHAnsi" w:hAnsiTheme="minorHAnsi" w:cstheme="minorHAnsi"/>
              </w:rPr>
            </w:pPr>
          </w:p>
        </w:tc>
      </w:tr>
      <w:tr w:rsidR="00A234C7" w:rsidRPr="0086422D" w14:paraId="352194DE" w14:textId="77777777" w:rsidTr="00A234C7">
        <w:trPr>
          <w:trHeight w:val="397"/>
        </w:trPr>
        <w:tc>
          <w:tcPr>
            <w:tcW w:w="9918" w:type="dxa"/>
            <w:shd w:val="clear" w:color="auto" w:fill="D9D9D9" w:themeFill="background1" w:themeFillShade="D9"/>
            <w:vAlign w:val="center"/>
          </w:tcPr>
          <w:p w14:paraId="5313AEB1" w14:textId="47047CF2" w:rsidR="00A234C7" w:rsidRPr="009F5C08" w:rsidRDefault="00A234C7" w:rsidP="00DC0227">
            <w:pPr>
              <w:jc w:val="center"/>
              <w:rPr>
                <w:rFonts w:asciiTheme="minorHAnsi" w:hAnsiTheme="minorHAnsi" w:cstheme="minorHAnsi"/>
              </w:rPr>
            </w:pPr>
            <w:r w:rsidRPr="009F5C08">
              <w:rPr>
                <w:rFonts w:ascii="Calibri" w:eastAsia="Calibri" w:hAnsi="Calibri"/>
                <w:b/>
              </w:rPr>
              <w:t>TRASFERIMENTO DEI DATI</w:t>
            </w:r>
          </w:p>
        </w:tc>
      </w:tr>
      <w:tr w:rsidR="00A234C7" w:rsidRPr="0086422D" w14:paraId="328D1A4D" w14:textId="77777777" w:rsidTr="00A234C7">
        <w:trPr>
          <w:trHeight w:val="397"/>
        </w:trPr>
        <w:tc>
          <w:tcPr>
            <w:tcW w:w="9918" w:type="dxa"/>
            <w:vAlign w:val="center"/>
          </w:tcPr>
          <w:p w14:paraId="6F5C0D27" w14:textId="77777777" w:rsidR="00A234C7" w:rsidRPr="009F5C08" w:rsidRDefault="00A234C7" w:rsidP="00654215">
            <w:pPr>
              <w:jc w:val="both"/>
              <w:rPr>
                <w:rFonts w:ascii="Calibri" w:eastAsia="Times New Roman" w:hAnsi="Calibri" w:cs="Times New Roman"/>
                <w:lang w:eastAsia="it-IT"/>
              </w:rPr>
            </w:pPr>
            <w:r w:rsidRPr="009F5C08">
              <w:rPr>
                <w:rFonts w:ascii="Calibri" w:eastAsia="Times New Roman" w:hAnsi="Calibri" w:cs="Times New Roman"/>
                <w:lang w:eastAsia="it-IT"/>
              </w:rPr>
              <w:t xml:space="preserve">Il Titolare del trattamento non ha intenzione di trasferire i dati personali dell’interessato verso un Paese terzo all’Unione Europea o verso un’organizzazione internazionale. Ove si rendesse necessario si avvisa sin da ore che il trasferimento avverrà secondo le seguenti modalità: </w:t>
            </w:r>
          </w:p>
          <w:p w14:paraId="3971836F" w14:textId="77777777" w:rsidR="00A234C7" w:rsidRPr="009F5C08" w:rsidRDefault="00A234C7" w:rsidP="00654215">
            <w:pPr>
              <w:jc w:val="both"/>
              <w:rPr>
                <w:rFonts w:ascii="Calibri" w:eastAsia="Times New Roman" w:hAnsi="Calibri" w:cs="Times New Roman"/>
                <w:lang w:eastAsia="it-IT"/>
              </w:rPr>
            </w:pPr>
            <w:r w:rsidRPr="009F5C08">
              <w:rPr>
                <w:rFonts w:ascii="Calibri" w:eastAsia="Times New Roman" w:hAnsi="Calibri" w:cs="Times New Roman"/>
                <w:lang w:eastAsia="it-IT"/>
              </w:rPr>
              <w:t xml:space="preserve">- esistenza di una decisione di adeguatezza della Commissione Europea, ai sensi dell’art. 45 GDPR; </w:t>
            </w:r>
          </w:p>
          <w:p w14:paraId="52CC1350" w14:textId="77777777" w:rsidR="00A234C7" w:rsidRPr="009F5C08" w:rsidRDefault="00A234C7" w:rsidP="00654215">
            <w:pPr>
              <w:jc w:val="both"/>
              <w:rPr>
                <w:rFonts w:ascii="Calibri" w:eastAsia="Times New Roman" w:hAnsi="Calibri" w:cs="Times New Roman"/>
                <w:lang w:eastAsia="it-IT"/>
              </w:rPr>
            </w:pPr>
            <w:r w:rsidRPr="009F5C08">
              <w:rPr>
                <w:rFonts w:ascii="Calibri" w:eastAsia="Times New Roman" w:hAnsi="Calibri" w:cs="Times New Roman"/>
                <w:lang w:eastAsia="it-IT"/>
              </w:rPr>
              <w:t xml:space="preserve">- il Paese extra Ue ha fornito garanzie adeguate ai sensi dell’art. 46 GDPR; </w:t>
            </w:r>
          </w:p>
          <w:p w14:paraId="67EE4FE4" w14:textId="3E9FF9A8" w:rsidR="00A234C7" w:rsidRPr="009F5C08" w:rsidRDefault="00A234C7" w:rsidP="00F223BB">
            <w:pPr>
              <w:jc w:val="both"/>
              <w:rPr>
                <w:rFonts w:ascii="Calibri" w:eastAsia="Times New Roman" w:hAnsi="Calibri" w:cs="Times New Roman"/>
                <w:lang w:eastAsia="it-IT"/>
              </w:rPr>
            </w:pPr>
            <w:r w:rsidRPr="009F5C08">
              <w:rPr>
                <w:rFonts w:ascii="Calibri" w:eastAsia="Times New Roman" w:hAnsi="Calibri" w:cs="Times New Roman"/>
                <w:lang w:eastAsia="it-IT"/>
              </w:rPr>
              <w:t>- ricorrono una o più delle ipotesi di deroga alle regole espresse dagli artt. 45 e 46 GDPR (art. 49 GDPR).</w:t>
            </w:r>
          </w:p>
          <w:p w14:paraId="5A66BDD2" w14:textId="77777777" w:rsidR="00A234C7" w:rsidRPr="009F5C08" w:rsidRDefault="00A234C7" w:rsidP="00FD36D8">
            <w:pPr>
              <w:pStyle w:val="Corpotesto"/>
              <w:ind w:left="0" w:right="27"/>
              <w:jc w:val="both"/>
              <w:rPr>
                <w:rFonts w:asciiTheme="minorHAnsi" w:hAnsiTheme="minorHAnsi" w:cstheme="minorHAnsi"/>
              </w:rPr>
            </w:pPr>
          </w:p>
        </w:tc>
      </w:tr>
      <w:tr w:rsidR="00A234C7" w:rsidRPr="0086422D" w14:paraId="3C017CA5" w14:textId="77777777" w:rsidTr="00A234C7">
        <w:trPr>
          <w:trHeight w:val="397"/>
        </w:trPr>
        <w:tc>
          <w:tcPr>
            <w:tcW w:w="9918" w:type="dxa"/>
            <w:shd w:val="clear" w:color="auto" w:fill="E7E6E6"/>
            <w:vAlign w:val="center"/>
          </w:tcPr>
          <w:p w14:paraId="0F11E16B" w14:textId="7AC473F7" w:rsidR="00A234C7" w:rsidRPr="009F5C08" w:rsidRDefault="00A234C7" w:rsidP="00DE70D9">
            <w:pPr>
              <w:jc w:val="center"/>
              <w:rPr>
                <w:rFonts w:ascii="Calibri" w:eastAsia="Calibri" w:hAnsi="Calibri"/>
                <w:b/>
              </w:rPr>
            </w:pPr>
            <w:r w:rsidRPr="009F5C08">
              <w:rPr>
                <w:rFonts w:ascii="Calibri" w:eastAsia="Calibri" w:hAnsi="Calibri"/>
                <w:b/>
              </w:rPr>
              <w:t xml:space="preserve">PERIODO DI CONSERVAZIONE </w:t>
            </w:r>
          </w:p>
        </w:tc>
      </w:tr>
      <w:tr w:rsidR="00A234C7" w:rsidRPr="0086422D" w14:paraId="04E82849" w14:textId="77777777" w:rsidTr="00A234C7">
        <w:trPr>
          <w:trHeight w:val="397"/>
        </w:trPr>
        <w:tc>
          <w:tcPr>
            <w:tcW w:w="9918" w:type="dxa"/>
            <w:vAlign w:val="center"/>
          </w:tcPr>
          <w:p w14:paraId="291899C8" w14:textId="77777777" w:rsidR="00A234C7" w:rsidRPr="009F5C08" w:rsidRDefault="00A234C7" w:rsidP="00DE70D9">
            <w:pPr>
              <w:pStyle w:val="Corpotesto"/>
              <w:ind w:left="0" w:right="27"/>
              <w:jc w:val="both"/>
              <w:rPr>
                <w:rFonts w:ascii="Calibri" w:eastAsia="Times New Roman" w:hAnsi="Calibri" w:cs="Times New Roman"/>
                <w:lang w:eastAsia="it-IT"/>
              </w:rPr>
            </w:pPr>
            <w:r w:rsidRPr="009F5C08">
              <w:rPr>
                <w:rFonts w:ascii="Calibri" w:eastAsia="Times New Roman" w:hAnsi="Calibri" w:cs="Times New Roman"/>
                <w:lang w:eastAsia="it-IT"/>
              </w:rPr>
              <w:t xml:space="preserve">I dati saranno conservati per il tempo necessario all’espletamento del procedimento con particolare riguardo alla gestione amministrativa e contabile delle attività e agli obblighi di tenuta della documentazione, nonché al rispetto della normativa in materia di protezione. </w:t>
            </w:r>
          </w:p>
          <w:p w14:paraId="08A03399" w14:textId="1A3973B5" w:rsidR="00F223BB" w:rsidRPr="009F5C08" w:rsidRDefault="00F223BB" w:rsidP="00DE70D9">
            <w:pPr>
              <w:pStyle w:val="Corpotesto"/>
              <w:ind w:left="0" w:right="27"/>
              <w:jc w:val="both"/>
              <w:rPr>
                <w:rFonts w:asciiTheme="minorHAnsi" w:hAnsiTheme="minorHAnsi" w:cstheme="minorHAnsi"/>
              </w:rPr>
            </w:pPr>
          </w:p>
        </w:tc>
      </w:tr>
      <w:tr w:rsidR="00A234C7" w:rsidRPr="0086422D" w14:paraId="078DE37D" w14:textId="77777777" w:rsidTr="00A234C7">
        <w:trPr>
          <w:trHeight w:val="397"/>
        </w:trPr>
        <w:tc>
          <w:tcPr>
            <w:tcW w:w="9918" w:type="dxa"/>
            <w:shd w:val="clear" w:color="auto" w:fill="F2F2F2" w:themeFill="background1" w:themeFillShade="F2"/>
            <w:vAlign w:val="center"/>
          </w:tcPr>
          <w:p w14:paraId="456324F7" w14:textId="080F086F" w:rsidR="00A234C7" w:rsidRPr="009F5C08" w:rsidRDefault="00A234C7" w:rsidP="00DE70D9">
            <w:pPr>
              <w:pStyle w:val="Corpotesto"/>
              <w:ind w:left="0" w:right="272"/>
              <w:jc w:val="center"/>
              <w:rPr>
                <w:rFonts w:asciiTheme="minorHAnsi" w:hAnsiTheme="minorHAnsi" w:cstheme="minorHAnsi"/>
              </w:rPr>
            </w:pPr>
            <w:r w:rsidRPr="009F5C08">
              <w:rPr>
                <w:rFonts w:ascii="Calibri" w:eastAsia="Calibri" w:hAnsi="Calibri"/>
                <w:b/>
              </w:rPr>
              <w:t>NATURA DEL CONFERIMENTO DEI DATI</w:t>
            </w:r>
          </w:p>
        </w:tc>
      </w:tr>
      <w:tr w:rsidR="00A234C7" w:rsidRPr="0086422D" w14:paraId="314EAEC2" w14:textId="77777777" w:rsidTr="00A234C7">
        <w:trPr>
          <w:trHeight w:val="397"/>
        </w:trPr>
        <w:tc>
          <w:tcPr>
            <w:tcW w:w="9918" w:type="dxa"/>
            <w:vAlign w:val="center"/>
          </w:tcPr>
          <w:p w14:paraId="2EA2685A" w14:textId="77777777" w:rsidR="00A234C7" w:rsidRPr="009F5C08" w:rsidRDefault="00A234C7" w:rsidP="00F223BB">
            <w:pPr>
              <w:jc w:val="both"/>
              <w:rPr>
                <w:rFonts w:ascii="Calibri" w:eastAsia="Times New Roman" w:hAnsi="Calibri" w:cs="Calibri"/>
                <w:lang w:eastAsia="it-IT"/>
              </w:rPr>
            </w:pPr>
            <w:r w:rsidRPr="009F5C08">
              <w:rPr>
                <w:rFonts w:ascii="Calibri" w:eastAsia="Times New Roman" w:hAnsi="Calibri" w:cs="Calibri"/>
                <w:lang w:eastAsia="it-IT"/>
              </w:rPr>
              <w:t>Il conferimento dei dati personali costituisce obbligo legale. In assenza vi sarà l’impossibilità di svolgere il servizio richiesto.</w:t>
            </w:r>
          </w:p>
          <w:p w14:paraId="348A1B86" w14:textId="5FA3EC05" w:rsidR="00C060D1" w:rsidRPr="009F5C08" w:rsidRDefault="00C060D1" w:rsidP="00F223BB">
            <w:pPr>
              <w:jc w:val="both"/>
              <w:rPr>
                <w:rFonts w:ascii="Calibri" w:eastAsia="Times New Roman" w:hAnsi="Calibri" w:cs="Calibri"/>
                <w:lang w:eastAsia="it-IT"/>
              </w:rPr>
            </w:pPr>
          </w:p>
        </w:tc>
      </w:tr>
      <w:tr w:rsidR="00A234C7" w:rsidRPr="0086422D" w14:paraId="1043AC81" w14:textId="77777777" w:rsidTr="00A234C7">
        <w:trPr>
          <w:trHeight w:val="397"/>
        </w:trPr>
        <w:tc>
          <w:tcPr>
            <w:tcW w:w="9918" w:type="dxa"/>
            <w:shd w:val="clear" w:color="auto" w:fill="E7E6E6"/>
            <w:vAlign w:val="center"/>
          </w:tcPr>
          <w:p w14:paraId="0EB35154" w14:textId="77777777" w:rsidR="00A234C7" w:rsidRPr="009F5C08" w:rsidRDefault="00A234C7" w:rsidP="00DE70D9">
            <w:pPr>
              <w:ind w:right="-1"/>
              <w:jc w:val="center"/>
              <w:rPr>
                <w:rFonts w:ascii="Calibri" w:eastAsia="Calibri" w:hAnsi="Calibri" w:cs="Calibri"/>
                <w:b/>
              </w:rPr>
            </w:pPr>
            <w:r w:rsidRPr="009F5C08">
              <w:rPr>
                <w:rFonts w:ascii="Calibri" w:eastAsia="Calibri" w:hAnsi="Calibri" w:cs="Calibri"/>
                <w:b/>
              </w:rPr>
              <w:t>DIRITTI DELL’INTERESSATO</w:t>
            </w:r>
          </w:p>
        </w:tc>
      </w:tr>
      <w:tr w:rsidR="00A234C7" w:rsidRPr="0086422D" w14:paraId="35071E68" w14:textId="77777777" w:rsidTr="00A234C7">
        <w:trPr>
          <w:trHeight w:val="397"/>
        </w:trPr>
        <w:tc>
          <w:tcPr>
            <w:tcW w:w="9918" w:type="dxa"/>
            <w:vAlign w:val="center"/>
          </w:tcPr>
          <w:p w14:paraId="34AEAA69" w14:textId="77777777" w:rsidR="00A234C7" w:rsidRPr="009F5C08" w:rsidRDefault="00A234C7" w:rsidP="00654215">
            <w:pPr>
              <w:jc w:val="both"/>
              <w:rPr>
                <w:rFonts w:ascii="Calibri" w:eastAsia="Times New Roman" w:hAnsi="Calibri" w:cs="Times New Roman"/>
                <w:lang w:eastAsia="it-IT"/>
              </w:rPr>
            </w:pPr>
            <w:r w:rsidRPr="009F5C08">
              <w:rPr>
                <w:rFonts w:ascii="Calibri" w:eastAsia="Times New Roman" w:hAnsi="Calibri" w:cs="Times New Roman"/>
                <w:lang w:eastAsia="it-IT"/>
              </w:rPr>
              <w:lastRenderedPageBreak/>
              <w:t>L’interessato può esercitare in qualsiasi momento uno dei seguenti diritti:</w:t>
            </w:r>
          </w:p>
          <w:p w14:paraId="2BCC3AD7" w14:textId="77777777" w:rsidR="00A234C7" w:rsidRPr="009F5C08" w:rsidRDefault="00A234C7" w:rsidP="00654215">
            <w:pPr>
              <w:numPr>
                <w:ilvl w:val="0"/>
                <w:numId w:val="10"/>
              </w:numPr>
              <w:spacing w:after="200" w:line="276" w:lineRule="auto"/>
              <w:contextualSpacing/>
              <w:jc w:val="both"/>
              <w:rPr>
                <w:rFonts w:ascii="Calibri" w:eastAsia="Times New Roman" w:hAnsi="Calibri" w:cs="Times New Roman"/>
                <w:lang w:eastAsia="it-IT"/>
              </w:rPr>
            </w:pPr>
            <w:r w:rsidRPr="009F5C08">
              <w:rPr>
                <w:rFonts w:ascii="Calibri" w:eastAsia="Times New Roman" w:hAnsi="Calibri" w:cs="Times New Roman"/>
                <w:lang w:eastAsia="it-IT"/>
              </w:rPr>
              <w:t>Diritto di accesso, cioè il diritto di chiedere al Titolare conferma che sia o meno in corso un trattamento di dati personali che lo riguardano, ottenendo tutte le informazioni indicate all’art. 15 GDPR (es. finalità del trattamento, categorie di dati personali trattati ecc.);</w:t>
            </w:r>
          </w:p>
          <w:p w14:paraId="54FA0287" w14:textId="77777777" w:rsidR="00A234C7" w:rsidRPr="009F5C08" w:rsidRDefault="00A234C7" w:rsidP="00654215">
            <w:pPr>
              <w:numPr>
                <w:ilvl w:val="0"/>
                <w:numId w:val="10"/>
              </w:numPr>
              <w:spacing w:after="200" w:line="276" w:lineRule="auto"/>
              <w:contextualSpacing/>
              <w:jc w:val="both"/>
              <w:rPr>
                <w:rFonts w:ascii="Calibri" w:eastAsia="Times New Roman" w:hAnsi="Calibri" w:cs="Times New Roman"/>
                <w:lang w:eastAsia="it-IT"/>
              </w:rPr>
            </w:pPr>
            <w:r w:rsidRPr="009F5C08">
              <w:rPr>
                <w:rFonts w:ascii="Calibri" w:eastAsia="Times New Roman" w:hAnsi="Calibri" w:cs="Times New Roman"/>
                <w:lang w:eastAsia="it-IT"/>
              </w:rPr>
              <w:t>Diritto di rettifica ossia la possibilità di corregge dati inesatti o richiederne l’integrazione qualora siano incompleti (art. 16 GDPR);</w:t>
            </w:r>
          </w:p>
          <w:p w14:paraId="163FC645" w14:textId="77777777" w:rsidR="00A234C7" w:rsidRPr="009F5C08" w:rsidRDefault="00A234C7" w:rsidP="00654215">
            <w:pPr>
              <w:numPr>
                <w:ilvl w:val="0"/>
                <w:numId w:val="10"/>
              </w:numPr>
              <w:spacing w:after="200" w:line="276" w:lineRule="auto"/>
              <w:contextualSpacing/>
              <w:jc w:val="both"/>
              <w:rPr>
                <w:rFonts w:ascii="Calibri" w:eastAsia="Times New Roman" w:hAnsi="Calibri" w:cs="Times New Roman"/>
                <w:lang w:eastAsia="it-IT"/>
              </w:rPr>
            </w:pPr>
            <w:r w:rsidRPr="009F5C08">
              <w:rPr>
                <w:rFonts w:ascii="Calibri" w:eastAsia="Times New Roman" w:hAnsi="Calibri" w:cs="Times New Roman"/>
                <w:lang w:eastAsia="it-IT"/>
              </w:rPr>
              <w:t>Diritto alla cancellazione nei casi indicati dall’art. 17 GDPR;</w:t>
            </w:r>
          </w:p>
          <w:p w14:paraId="27A5F4A6" w14:textId="77777777" w:rsidR="00A234C7" w:rsidRPr="009F5C08" w:rsidRDefault="00A234C7" w:rsidP="00654215">
            <w:pPr>
              <w:numPr>
                <w:ilvl w:val="0"/>
                <w:numId w:val="10"/>
              </w:numPr>
              <w:spacing w:after="200" w:line="276" w:lineRule="auto"/>
              <w:contextualSpacing/>
              <w:jc w:val="both"/>
              <w:rPr>
                <w:rFonts w:ascii="Calibri" w:eastAsia="Times New Roman" w:hAnsi="Calibri" w:cs="Times New Roman"/>
                <w:lang w:eastAsia="it-IT"/>
              </w:rPr>
            </w:pPr>
            <w:r w:rsidRPr="009F5C08">
              <w:rPr>
                <w:rFonts w:ascii="Calibri" w:eastAsia="Times New Roman" w:hAnsi="Calibri" w:cs="Times New Roman"/>
                <w:lang w:eastAsia="it-IT"/>
              </w:rPr>
              <w:t>Diritto di limitazione di trattamento qualora ricorrano una o più delle ipotesi previste dall’art. 18 GDPR;</w:t>
            </w:r>
          </w:p>
          <w:p w14:paraId="24A744E5" w14:textId="77777777" w:rsidR="00A234C7" w:rsidRPr="009F5C08" w:rsidRDefault="00A234C7" w:rsidP="00654215">
            <w:pPr>
              <w:numPr>
                <w:ilvl w:val="0"/>
                <w:numId w:val="10"/>
              </w:numPr>
              <w:spacing w:after="200" w:line="276" w:lineRule="auto"/>
              <w:contextualSpacing/>
              <w:jc w:val="both"/>
              <w:rPr>
                <w:rFonts w:ascii="Calibri" w:eastAsia="Times New Roman" w:hAnsi="Calibri" w:cs="Times New Roman"/>
                <w:lang w:eastAsia="it-IT"/>
              </w:rPr>
            </w:pPr>
            <w:r w:rsidRPr="009F5C08">
              <w:rPr>
                <w:rFonts w:ascii="Calibri" w:eastAsia="Times New Roman" w:hAnsi="Calibri" w:cs="Times New Roman"/>
                <w:lang w:eastAsia="it-IT"/>
              </w:rPr>
              <w:t>Diritto di opposizione, in qualsiasi momento, al trattamento dei dati personali che lo riguardano qualora ricorrano le condizioni indicate dall’art. 21 GDPR;</w:t>
            </w:r>
          </w:p>
          <w:p w14:paraId="400ACEB2" w14:textId="3DDCE6B4" w:rsidR="00A234C7" w:rsidRPr="009F5C08" w:rsidRDefault="00A234C7" w:rsidP="00654215">
            <w:pPr>
              <w:jc w:val="both"/>
              <w:rPr>
                <w:rFonts w:ascii="Calibri" w:eastAsia="Times New Roman" w:hAnsi="Calibri" w:cs="Times New Roman"/>
                <w:lang w:eastAsia="it-IT"/>
              </w:rPr>
            </w:pPr>
            <w:r w:rsidRPr="009F5C08">
              <w:rPr>
                <w:rFonts w:ascii="Calibri" w:eastAsia="Times New Roman" w:hAnsi="Calibri" w:cs="Times New Roman"/>
                <w:lang w:eastAsia="it-IT"/>
              </w:rPr>
              <w:t xml:space="preserve">I diritti sopra elencati possono essere esercitati mediante comunicazione al Titolare attraverso i dati di contatto sopra indicati.  </w:t>
            </w:r>
          </w:p>
          <w:p w14:paraId="4B07EEEE" w14:textId="457EF30D" w:rsidR="00A234C7" w:rsidRPr="009F5C08" w:rsidRDefault="00A234C7" w:rsidP="00654215">
            <w:pPr>
              <w:jc w:val="both"/>
              <w:rPr>
                <w:rFonts w:asciiTheme="minorHAnsi" w:hAnsiTheme="minorHAnsi" w:cstheme="minorHAnsi"/>
              </w:rPr>
            </w:pPr>
            <w:r w:rsidRPr="009F5C08">
              <w:rPr>
                <w:rFonts w:ascii="Calibri" w:eastAsia="Times New Roman" w:hAnsi="Calibri" w:cs="Times New Roman"/>
                <w:lang w:eastAsia="it-IT"/>
              </w:rPr>
              <w:t>Inoltre, l’interessato ha il diritto di proporre reclamo ad un’autorità di controllo (Garante per la protezione dei dati personali). Il modulo è scaricabile al seguente link:</w:t>
            </w:r>
            <w:r w:rsidRPr="009F5C08">
              <w:t xml:space="preserve"> </w:t>
            </w:r>
            <w:r w:rsidRPr="009F5C08">
              <w:rPr>
                <w:rFonts w:ascii="Calibri" w:eastAsia="Times New Roman" w:hAnsi="Calibri" w:cs="Times New Roman"/>
                <w:lang w:eastAsia="it-IT"/>
              </w:rPr>
              <w:t>https://www.garanteprivacy.it/modulistica-e-servizi-online/reclamo)</w:t>
            </w:r>
          </w:p>
          <w:p w14:paraId="7C14622C" w14:textId="77777777" w:rsidR="00A234C7" w:rsidRPr="009F5C08" w:rsidRDefault="00A234C7" w:rsidP="00FD36D8">
            <w:pPr>
              <w:jc w:val="both"/>
              <w:rPr>
                <w:rFonts w:asciiTheme="minorHAnsi" w:hAnsiTheme="minorHAnsi" w:cstheme="minorHAnsi"/>
              </w:rPr>
            </w:pPr>
          </w:p>
        </w:tc>
      </w:tr>
    </w:tbl>
    <w:p w14:paraId="7441DD2F" w14:textId="2A20F93F" w:rsidR="00E824E5" w:rsidRPr="00224BD3" w:rsidRDefault="00E824E5" w:rsidP="00E824E5">
      <w:pPr>
        <w:pStyle w:val="Paragrafoelenco"/>
        <w:tabs>
          <w:tab w:val="left" w:pos="358"/>
        </w:tabs>
        <w:ind w:right="272" w:firstLine="0"/>
        <w:jc w:val="right"/>
        <w:rPr>
          <w:rFonts w:asciiTheme="minorHAnsi" w:hAnsiTheme="minorHAnsi" w:cstheme="minorHAnsi"/>
          <w:sz w:val="20"/>
          <w:szCs w:val="20"/>
        </w:rPr>
      </w:pPr>
    </w:p>
    <w:sectPr w:rsidR="00E824E5" w:rsidRPr="00224BD3" w:rsidSect="00164C4A">
      <w:headerReference w:type="default" r:id="rId11"/>
      <w:pgSz w:w="11910" w:h="16840"/>
      <w:pgMar w:top="839" w:right="980" w:bottom="280" w:left="10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0CA77" w14:textId="77777777" w:rsidR="00A74752" w:rsidRDefault="00A74752" w:rsidP="0000259A">
      <w:r>
        <w:separator/>
      </w:r>
    </w:p>
  </w:endnote>
  <w:endnote w:type="continuationSeparator" w:id="0">
    <w:p w14:paraId="7B57BFA3" w14:textId="77777777" w:rsidR="00A74752" w:rsidRDefault="00A74752" w:rsidP="00002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27309" w14:textId="77777777" w:rsidR="00A74752" w:rsidRDefault="00A74752" w:rsidP="0000259A">
      <w:r>
        <w:separator/>
      </w:r>
    </w:p>
  </w:footnote>
  <w:footnote w:type="continuationSeparator" w:id="0">
    <w:p w14:paraId="7CF7A537" w14:textId="77777777" w:rsidR="00A74752" w:rsidRDefault="00A74752" w:rsidP="00002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B3B6C" w14:textId="097559B1" w:rsidR="00F34612" w:rsidRPr="00F34612" w:rsidRDefault="00F34612" w:rsidP="00F34612">
    <w:pPr>
      <w:pStyle w:val="Corpotesto"/>
      <w:jc w:val="center"/>
      <w:rPr>
        <w:rFonts w:asciiTheme="minorHAnsi" w:hAnsiTheme="minorHAnsi" w:cstheme="minorHAnsi"/>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36C97"/>
    <w:multiLevelType w:val="hybridMultilevel"/>
    <w:tmpl w:val="8D7EA2A4"/>
    <w:lvl w:ilvl="0" w:tplc="6C708F2C">
      <w:start w:val="1"/>
      <w:numFmt w:val="decimal"/>
      <w:lvlText w:val="%1."/>
      <w:lvlJc w:val="left"/>
      <w:pPr>
        <w:ind w:left="357" w:hanging="245"/>
      </w:pPr>
      <w:rPr>
        <w:rFonts w:asciiTheme="minorHAnsi" w:eastAsia="Century Gothic" w:hAnsiTheme="minorHAnsi" w:cs="Century Gothic" w:hint="default"/>
        <w:b/>
        <w:spacing w:val="-1"/>
        <w:w w:val="100"/>
        <w:sz w:val="20"/>
        <w:szCs w:val="20"/>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E8052AD"/>
    <w:multiLevelType w:val="hybridMultilevel"/>
    <w:tmpl w:val="699C21DC"/>
    <w:lvl w:ilvl="0" w:tplc="6C708F2C">
      <w:start w:val="1"/>
      <w:numFmt w:val="decimal"/>
      <w:lvlText w:val="%1."/>
      <w:lvlJc w:val="left"/>
      <w:pPr>
        <w:ind w:left="357" w:hanging="245"/>
      </w:pPr>
      <w:rPr>
        <w:rFonts w:asciiTheme="minorHAnsi" w:eastAsia="Century Gothic" w:hAnsiTheme="minorHAnsi" w:cs="Century Gothic" w:hint="default"/>
        <w:b/>
        <w:spacing w:val="-1"/>
        <w:w w:val="100"/>
        <w:sz w:val="20"/>
        <w:szCs w:val="20"/>
        <w:lang w:val="it-IT" w:eastAsia="en-US" w:bidi="ar-SA"/>
      </w:rPr>
    </w:lvl>
    <w:lvl w:ilvl="1" w:tplc="5E32F952">
      <w:numFmt w:val="bullet"/>
      <w:lvlText w:val="•"/>
      <w:lvlJc w:val="left"/>
      <w:pPr>
        <w:ind w:left="1314" w:hanging="245"/>
      </w:pPr>
      <w:rPr>
        <w:rFonts w:hint="default"/>
        <w:lang w:val="it-IT" w:eastAsia="en-US" w:bidi="ar-SA"/>
      </w:rPr>
    </w:lvl>
    <w:lvl w:ilvl="2" w:tplc="5D8417D2">
      <w:numFmt w:val="bullet"/>
      <w:lvlText w:val="•"/>
      <w:lvlJc w:val="left"/>
      <w:pPr>
        <w:ind w:left="2269" w:hanging="245"/>
      </w:pPr>
      <w:rPr>
        <w:rFonts w:hint="default"/>
        <w:lang w:val="it-IT" w:eastAsia="en-US" w:bidi="ar-SA"/>
      </w:rPr>
    </w:lvl>
    <w:lvl w:ilvl="3" w:tplc="5768A1D0">
      <w:numFmt w:val="bullet"/>
      <w:lvlText w:val="•"/>
      <w:lvlJc w:val="left"/>
      <w:pPr>
        <w:ind w:left="3223" w:hanging="245"/>
      </w:pPr>
      <w:rPr>
        <w:rFonts w:hint="default"/>
        <w:lang w:val="it-IT" w:eastAsia="en-US" w:bidi="ar-SA"/>
      </w:rPr>
    </w:lvl>
    <w:lvl w:ilvl="4" w:tplc="47FC160A">
      <w:numFmt w:val="bullet"/>
      <w:lvlText w:val="•"/>
      <w:lvlJc w:val="left"/>
      <w:pPr>
        <w:ind w:left="4178" w:hanging="245"/>
      </w:pPr>
      <w:rPr>
        <w:rFonts w:hint="default"/>
        <w:lang w:val="it-IT" w:eastAsia="en-US" w:bidi="ar-SA"/>
      </w:rPr>
    </w:lvl>
    <w:lvl w:ilvl="5" w:tplc="C7FCB6CC">
      <w:numFmt w:val="bullet"/>
      <w:lvlText w:val="•"/>
      <w:lvlJc w:val="left"/>
      <w:pPr>
        <w:ind w:left="5133" w:hanging="245"/>
      </w:pPr>
      <w:rPr>
        <w:rFonts w:hint="default"/>
        <w:lang w:val="it-IT" w:eastAsia="en-US" w:bidi="ar-SA"/>
      </w:rPr>
    </w:lvl>
    <w:lvl w:ilvl="6" w:tplc="6408F7AE">
      <w:numFmt w:val="bullet"/>
      <w:lvlText w:val="•"/>
      <w:lvlJc w:val="left"/>
      <w:pPr>
        <w:ind w:left="6087" w:hanging="245"/>
      </w:pPr>
      <w:rPr>
        <w:rFonts w:hint="default"/>
        <w:lang w:val="it-IT" w:eastAsia="en-US" w:bidi="ar-SA"/>
      </w:rPr>
    </w:lvl>
    <w:lvl w:ilvl="7" w:tplc="653C0802">
      <w:numFmt w:val="bullet"/>
      <w:lvlText w:val="•"/>
      <w:lvlJc w:val="left"/>
      <w:pPr>
        <w:ind w:left="7042" w:hanging="245"/>
      </w:pPr>
      <w:rPr>
        <w:rFonts w:hint="default"/>
        <w:lang w:val="it-IT" w:eastAsia="en-US" w:bidi="ar-SA"/>
      </w:rPr>
    </w:lvl>
    <w:lvl w:ilvl="8" w:tplc="B78C0CEE">
      <w:numFmt w:val="bullet"/>
      <w:lvlText w:val="•"/>
      <w:lvlJc w:val="left"/>
      <w:pPr>
        <w:ind w:left="7997" w:hanging="245"/>
      </w:pPr>
      <w:rPr>
        <w:rFonts w:hint="default"/>
        <w:lang w:val="it-IT" w:eastAsia="en-US" w:bidi="ar-SA"/>
      </w:rPr>
    </w:lvl>
  </w:abstractNum>
  <w:abstractNum w:abstractNumId="2" w15:restartNumberingAfterBreak="0">
    <w:nsid w:val="1FD43F53"/>
    <w:multiLevelType w:val="hybridMultilevel"/>
    <w:tmpl w:val="F35EF378"/>
    <w:lvl w:ilvl="0" w:tplc="EBC69A7C">
      <w:start w:val="1"/>
      <w:numFmt w:val="lowerLetter"/>
      <w:lvlText w:val="%1)"/>
      <w:lvlJc w:val="left"/>
      <w:pPr>
        <w:ind w:left="112" w:hanging="291"/>
      </w:pPr>
      <w:rPr>
        <w:rFonts w:asciiTheme="minorHAnsi" w:eastAsia="Century Gothic" w:hAnsiTheme="minorHAnsi" w:cs="Century Gothic" w:hint="default"/>
        <w:spacing w:val="-1"/>
        <w:w w:val="100"/>
        <w:sz w:val="20"/>
        <w:szCs w:val="20"/>
        <w:lang w:val="it-IT" w:eastAsia="en-US" w:bidi="ar-SA"/>
      </w:rPr>
    </w:lvl>
    <w:lvl w:ilvl="1" w:tplc="7A44F3E2">
      <w:numFmt w:val="bullet"/>
      <w:lvlText w:val="•"/>
      <w:lvlJc w:val="left"/>
      <w:pPr>
        <w:ind w:left="1098" w:hanging="291"/>
      </w:pPr>
      <w:rPr>
        <w:rFonts w:hint="default"/>
        <w:lang w:val="it-IT" w:eastAsia="en-US" w:bidi="ar-SA"/>
      </w:rPr>
    </w:lvl>
    <w:lvl w:ilvl="2" w:tplc="BA5C0DDA">
      <w:numFmt w:val="bullet"/>
      <w:lvlText w:val="•"/>
      <w:lvlJc w:val="left"/>
      <w:pPr>
        <w:ind w:left="2077" w:hanging="291"/>
      </w:pPr>
      <w:rPr>
        <w:rFonts w:hint="default"/>
        <w:lang w:val="it-IT" w:eastAsia="en-US" w:bidi="ar-SA"/>
      </w:rPr>
    </w:lvl>
    <w:lvl w:ilvl="3" w:tplc="BC4E8776">
      <w:numFmt w:val="bullet"/>
      <w:lvlText w:val="•"/>
      <w:lvlJc w:val="left"/>
      <w:pPr>
        <w:ind w:left="3055" w:hanging="291"/>
      </w:pPr>
      <w:rPr>
        <w:rFonts w:hint="default"/>
        <w:lang w:val="it-IT" w:eastAsia="en-US" w:bidi="ar-SA"/>
      </w:rPr>
    </w:lvl>
    <w:lvl w:ilvl="4" w:tplc="2EB08158">
      <w:numFmt w:val="bullet"/>
      <w:lvlText w:val="•"/>
      <w:lvlJc w:val="left"/>
      <w:pPr>
        <w:ind w:left="4034" w:hanging="291"/>
      </w:pPr>
      <w:rPr>
        <w:rFonts w:hint="default"/>
        <w:lang w:val="it-IT" w:eastAsia="en-US" w:bidi="ar-SA"/>
      </w:rPr>
    </w:lvl>
    <w:lvl w:ilvl="5" w:tplc="A2D43472">
      <w:numFmt w:val="bullet"/>
      <w:lvlText w:val="•"/>
      <w:lvlJc w:val="left"/>
      <w:pPr>
        <w:ind w:left="5013" w:hanging="291"/>
      </w:pPr>
      <w:rPr>
        <w:rFonts w:hint="default"/>
        <w:lang w:val="it-IT" w:eastAsia="en-US" w:bidi="ar-SA"/>
      </w:rPr>
    </w:lvl>
    <w:lvl w:ilvl="6" w:tplc="6E54F106">
      <w:numFmt w:val="bullet"/>
      <w:lvlText w:val="•"/>
      <w:lvlJc w:val="left"/>
      <w:pPr>
        <w:ind w:left="5991" w:hanging="291"/>
      </w:pPr>
      <w:rPr>
        <w:rFonts w:hint="default"/>
        <w:lang w:val="it-IT" w:eastAsia="en-US" w:bidi="ar-SA"/>
      </w:rPr>
    </w:lvl>
    <w:lvl w:ilvl="7" w:tplc="04B04EA6">
      <w:numFmt w:val="bullet"/>
      <w:lvlText w:val="•"/>
      <w:lvlJc w:val="left"/>
      <w:pPr>
        <w:ind w:left="6970" w:hanging="291"/>
      </w:pPr>
      <w:rPr>
        <w:rFonts w:hint="default"/>
        <w:lang w:val="it-IT" w:eastAsia="en-US" w:bidi="ar-SA"/>
      </w:rPr>
    </w:lvl>
    <w:lvl w:ilvl="8" w:tplc="D012D328">
      <w:numFmt w:val="bullet"/>
      <w:lvlText w:val="•"/>
      <w:lvlJc w:val="left"/>
      <w:pPr>
        <w:ind w:left="7949" w:hanging="291"/>
      </w:pPr>
      <w:rPr>
        <w:rFonts w:hint="default"/>
        <w:lang w:val="it-IT" w:eastAsia="en-US" w:bidi="ar-SA"/>
      </w:rPr>
    </w:lvl>
  </w:abstractNum>
  <w:abstractNum w:abstractNumId="3" w15:restartNumberingAfterBreak="0">
    <w:nsid w:val="22554364"/>
    <w:multiLevelType w:val="hybridMultilevel"/>
    <w:tmpl w:val="15304D26"/>
    <w:lvl w:ilvl="0" w:tplc="6C708F2C">
      <w:start w:val="1"/>
      <w:numFmt w:val="decimal"/>
      <w:lvlText w:val="%1."/>
      <w:lvlJc w:val="left"/>
      <w:pPr>
        <w:ind w:left="357" w:hanging="245"/>
      </w:pPr>
      <w:rPr>
        <w:rFonts w:asciiTheme="minorHAnsi" w:eastAsia="Century Gothic" w:hAnsiTheme="minorHAnsi" w:cs="Century Gothic" w:hint="default"/>
        <w:b/>
        <w:spacing w:val="-1"/>
        <w:w w:val="100"/>
        <w:sz w:val="20"/>
        <w:szCs w:val="20"/>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53A6E10"/>
    <w:multiLevelType w:val="hybridMultilevel"/>
    <w:tmpl w:val="260CFB7E"/>
    <w:lvl w:ilvl="0" w:tplc="6C708F2C">
      <w:start w:val="1"/>
      <w:numFmt w:val="decimal"/>
      <w:lvlText w:val="%1."/>
      <w:lvlJc w:val="left"/>
      <w:pPr>
        <w:ind w:left="357" w:hanging="245"/>
      </w:pPr>
      <w:rPr>
        <w:rFonts w:asciiTheme="minorHAnsi" w:eastAsia="Century Gothic" w:hAnsiTheme="minorHAnsi" w:cs="Century Gothic" w:hint="default"/>
        <w:b/>
        <w:spacing w:val="-1"/>
        <w:w w:val="100"/>
        <w:sz w:val="20"/>
        <w:szCs w:val="20"/>
        <w:lang w:val="it-IT" w:eastAsia="en-US" w:bidi="ar-SA"/>
      </w:rPr>
    </w:lvl>
    <w:lvl w:ilvl="1" w:tplc="5E32F952">
      <w:numFmt w:val="bullet"/>
      <w:lvlText w:val="•"/>
      <w:lvlJc w:val="left"/>
      <w:pPr>
        <w:ind w:left="1314" w:hanging="245"/>
      </w:pPr>
      <w:rPr>
        <w:rFonts w:hint="default"/>
        <w:lang w:val="it-IT" w:eastAsia="en-US" w:bidi="ar-SA"/>
      </w:rPr>
    </w:lvl>
    <w:lvl w:ilvl="2" w:tplc="5D8417D2">
      <w:numFmt w:val="bullet"/>
      <w:lvlText w:val="•"/>
      <w:lvlJc w:val="left"/>
      <w:pPr>
        <w:ind w:left="2269" w:hanging="245"/>
      </w:pPr>
      <w:rPr>
        <w:rFonts w:hint="default"/>
        <w:lang w:val="it-IT" w:eastAsia="en-US" w:bidi="ar-SA"/>
      </w:rPr>
    </w:lvl>
    <w:lvl w:ilvl="3" w:tplc="5768A1D0">
      <w:numFmt w:val="bullet"/>
      <w:lvlText w:val="•"/>
      <w:lvlJc w:val="left"/>
      <w:pPr>
        <w:ind w:left="3223" w:hanging="245"/>
      </w:pPr>
      <w:rPr>
        <w:rFonts w:hint="default"/>
        <w:lang w:val="it-IT" w:eastAsia="en-US" w:bidi="ar-SA"/>
      </w:rPr>
    </w:lvl>
    <w:lvl w:ilvl="4" w:tplc="47FC160A">
      <w:numFmt w:val="bullet"/>
      <w:lvlText w:val="•"/>
      <w:lvlJc w:val="left"/>
      <w:pPr>
        <w:ind w:left="4178" w:hanging="245"/>
      </w:pPr>
      <w:rPr>
        <w:rFonts w:hint="default"/>
        <w:lang w:val="it-IT" w:eastAsia="en-US" w:bidi="ar-SA"/>
      </w:rPr>
    </w:lvl>
    <w:lvl w:ilvl="5" w:tplc="C7FCB6CC">
      <w:numFmt w:val="bullet"/>
      <w:lvlText w:val="•"/>
      <w:lvlJc w:val="left"/>
      <w:pPr>
        <w:ind w:left="5133" w:hanging="245"/>
      </w:pPr>
      <w:rPr>
        <w:rFonts w:hint="default"/>
        <w:lang w:val="it-IT" w:eastAsia="en-US" w:bidi="ar-SA"/>
      </w:rPr>
    </w:lvl>
    <w:lvl w:ilvl="6" w:tplc="6408F7AE">
      <w:numFmt w:val="bullet"/>
      <w:lvlText w:val="•"/>
      <w:lvlJc w:val="left"/>
      <w:pPr>
        <w:ind w:left="6087" w:hanging="245"/>
      </w:pPr>
      <w:rPr>
        <w:rFonts w:hint="default"/>
        <w:lang w:val="it-IT" w:eastAsia="en-US" w:bidi="ar-SA"/>
      </w:rPr>
    </w:lvl>
    <w:lvl w:ilvl="7" w:tplc="653C0802">
      <w:numFmt w:val="bullet"/>
      <w:lvlText w:val="•"/>
      <w:lvlJc w:val="left"/>
      <w:pPr>
        <w:ind w:left="7042" w:hanging="245"/>
      </w:pPr>
      <w:rPr>
        <w:rFonts w:hint="default"/>
        <w:lang w:val="it-IT" w:eastAsia="en-US" w:bidi="ar-SA"/>
      </w:rPr>
    </w:lvl>
    <w:lvl w:ilvl="8" w:tplc="B78C0CEE">
      <w:numFmt w:val="bullet"/>
      <w:lvlText w:val="•"/>
      <w:lvlJc w:val="left"/>
      <w:pPr>
        <w:ind w:left="7997" w:hanging="245"/>
      </w:pPr>
      <w:rPr>
        <w:rFonts w:hint="default"/>
        <w:lang w:val="it-IT" w:eastAsia="en-US" w:bidi="ar-SA"/>
      </w:rPr>
    </w:lvl>
  </w:abstractNum>
  <w:abstractNum w:abstractNumId="5" w15:restartNumberingAfterBreak="0">
    <w:nsid w:val="3C4B4911"/>
    <w:multiLevelType w:val="hybridMultilevel"/>
    <w:tmpl w:val="CC661E64"/>
    <w:lvl w:ilvl="0" w:tplc="2E9CA0BC">
      <w:start w:val="1"/>
      <w:numFmt w:val="decimal"/>
      <w:lvlText w:val="%1."/>
      <w:lvlJc w:val="left"/>
      <w:pPr>
        <w:ind w:left="112" w:hanging="709"/>
      </w:pPr>
      <w:rPr>
        <w:rFonts w:ascii="Century Gothic" w:eastAsia="Century Gothic" w:hAnsi="Century Gothic" w:cs="Century Gothic" w:hint="default"/>
        <w:w w:val="100"/>
        <w:sz w:val="22"/>
        <w:szCs w:val="22"/>
        <w:lang w:val="it-IT" w:eastAsia="en-US" w:bidi="ar-SA"/>
      </w:rPr>
    </w:lvl>
    <w:lvl w:ilvl="1" w:tplc="F556A104">
      <w:numFmt w:val="bullet"/>
      <w:lvlText w:val="•"/>
      <w:lvlJc w:val="left"/>
      <w:pPr>
        <w:ind w:left="1098" w:hanging="709"/>
      </w:pPr>
      <w:rPr>
        <w:rFonts w:hint="default"/>
        <w:lang w:val="it-IT" w:eastAsia="en-US" w:bidi="ar-SA"/>
      </w:rPr>
    </w:lvl>
    <w:lvl w:ilvl="2" w:tplc="B54824FC">
      <w:numFmt w:val="bullet"/>
      <w:lvlText w:val="•"/>
      <w:lvlJc w:val="left"/>
      <w:pPr>
        <w:ind w:left="2077" w:hanging="709"/>
      </w:pPr>
      <w:rPr>
        <w:rFonts w:hint="default"/>
        <w:lang w:val="it-IT" w:eastAsia="en-US" w:bidi="ar-SA"/>
      </w:rPr>
    </w:lvl>
    <w:lvl w:ilvl="3" w:tplc="3FAE7B7E">
      <w:numFmt w:val="bullet"/>
      <w:lvlText w:val="•"/>
      <w:lvlJc w:val="left"/>
      <w:pPr>
        <w:ind w:left="3055" w:hanging="709"/>
      </w:pPr>
      <w:rPr>
        <w:rFonts w:hint="default"/>
        <w:lang w:val="it-IT" w:eastAsia="en-US" w:bidi="ar-SA"/>
      </w:rPr>
    </w:lvl>
    <w:lvl w:ilvl="4" w:tplc="F1A60824">
      <w:numFmt w:val="bullet"/>
      <w:lvlText w:val="•"/>
      <w:lvlJc w:val="left"/>
      <w:pPr>
        <w:ind w:left="4034" w:hanging="709"/>
      </w:pPr>
      <w:rPr>
        <w:rFonts w:hint="default"/>
        <w:lang w:val="it-IT" w:eastAsia="en-US" w:bidi="ar-SA"/>
      </w:rPr>
    </w:lvl>
    <w:lvl w:ilvl="5" w:tplc="98129656">
      <w:numFmt w:val="bullet"/>
      <w:lvlText w:val="•"/>
      <w:lvlJc w:val="left"/>
      <w:pPr>
        <w:ind w:left="5013" w:hanging="709"/>
      </w:pPr>
      <w:rPr>
        <w:rFonts w:hint="default"/>
        <w:lang w:val="it-IT" w:eastAsia="en-US" w:bidi="ar-SA"/>
      </w:rPr>
    </w:lvl>
    <w:lvl w:ilvl="6" w:tplc="EFD8E46C">
      <w:numFmt w:val="bullet"/>
      <w:lvlText w:val="•"/>
      <w:lvlJc w:val="left"/>
      <w:pPr>
        <w:ind w:left="5991" w:hanging="709"/>
      </w:pPr>
      <w:rPr>
        <w:rFonts w:hint="default"/>
        <w:lang w:val="it-IT" w:eastAsia="en-US" w:bidi="ar-SA"/>
      </w:rPr>
    </w:lvl>
    <w:lvl w:ilvl="7" w:tplc="84760C1E">
      <w:numFmt w:val="bullet"/>
      <w:lvlText w:val="•"/>
      <w:lvlJc w:val="left"/>
      <w:pPr>
        <w:ind w:left="6970" w:hanging="709"/>
      </w:pPr>
      <w:rPr>
        <w:rFonts w:hint="default"/>
        <w:lang w:val="it-IT" w:eastAsia="en-US" w:bidi="ar-SA"/>
      </w:rPr>
    </w:lvl>
    <w:lvl w:ilvl="8" w:tplc="275E9F02">
      <w:numFmt w:val="bullet"/>
      <w:lvlText w:val="•"/>
      <w:lvlJc w:val="left"/>
      <w:pPr>
        <w:ind w:left="7949" w:hanging="709"/>
      </w:pPr>
      <w:rPr>
        <w:rFonts w:hint="default"/>
        <w:lang w:val="it-IT" w:eastAsia="en-US" w:bidi="ar-SA"/>
      </w:rPr>
    </w:lvl>
  </w:abstractNum>
  <w:abstractNum w:abstractNumId="6" w15:restartNumberingAfterBreak="0">
    <w:nsid w:val="52012783"/>
    <w:multiLevelType w:val="hybridMultilevel"/>
    <w:tmpl w:val="32403E7A"/>
    <w:lvl w:ilvl="0" w:tplc="0410000F">
      <w:start w:val="1"/>
      <w:numFmt w:val="decimal"/>
      <w:lvlText w:val="%1."/>
      <w:lvlJc w:val="left"/>
      <w:pPr>
        <w:ind w:left="112" w:hanging="709"/>
      </w:pPr>
      <w:rPr>
        <w:rFonts w:hint="default"/>
        <w:w w:val="100"/>
        <w:sz w:val="22"/>
        <w:szCs w:val="22"/>
        <w:lang w:val="it-IT" w:eastAsia="en-US" w:bidi="ar-SA"/>
      </w:rPr>
    </w:lvl>
    <w:lvl w:ilvl="1" w:tplc="F556A104">
      <w:numFmt w:val="bullet"/>
      <w:lvlText w:val="•"/>
      <w:lvlJc w:val="left"/>
      <w:pPr>
        <w:ind w:left="1098" w:hanging="709"/>
      </w:pPr>
      <w:rPr>
        <w:rFonts w:hint="default"/>
        <w:lang w:val="it-IT" w:eastAsia="en-US" w:bidi="ar-SA"/>
      </w:rPr>
    </w:lvl>
    <w:lvl w:ilvl="2" w:tplc="B54824FC">
      <w:numFmt w:val="bullet"/>
      <w:lvlText w:val="•"/>
      <w:lvlJc w:val="left"/>
      <w:pPr>
        <w:ind w:left="2077" w:hanging="709"/>
      </w:pPr>
      <w:rPr>
        <w:rFonts w:hint="default"/>
        <w:lang w:val="it-IT" w:eastAsia="en-US" w:bidi="ar-SA"/>
      </w:rPr>
    </w:lvl>
    <w:lvl w:ilvl="3" w:tplc="3FAE7B7E">
      <w:numFmt w:val="bullet"/>
      <w:lvlText w:val="•"/>
      <w:lvlJc w:val="left"/>
      <w:pPr>
        <w:ind w:left="3055" w:hanging="709"/>
      </w:pPr>
      <w:rPr>
        <w:rFonts w:hint="default"/>
        <w:lang w:val="it-IT" w:eastAsia="en-US" w:bidi="ar-SA"/>
      </w:rPr>
    </w:lvl>
    <w:lvl w:ilvl="4" w:tplc="F1A60824">
      <w:numFmt w:val="bullet"/>
      <w:lvlText w:val="•"/>
      <w:lvlJc w:val="left"/>
      <w:pPr>
        <w:ind w:left="4034" w:hanging="709"/>
      </w:pPr>
      <w:rPr>
        <w:rFonts w:hint="default"/>
        <w:lang w:val="it-IT" w:eastAsia="en-US" w:bidi="ar-SA"/>
      </w:rPr>
    </w:lvl>
    <w:lvl w:ilvl="5" w:tplc="98129656">
      <w:numFmt w:val="bullet"/>
      <w:lvlText w:val="•"/>
      <w:lvlJc w:val="left"/>
      <w:pPr>
        <w:ind w:left="5013" w:hanging="709"/>
      </w:pPr>
      <w:rPr>
        <w:rFonts w:hint="default"/>
        <w:lang w:val="it-IT" w:eastAsia="en-US" w:bidi="ar-SA"/>
      </w:rPr>
    </w:lvl>
    <w:lvl w:ilvl="6" w:tplc="EFD8E46C">
      <w:numFmt w:val="bullet"/>
      <w:lvlText w:val="•"/>
      <w:lvlJc w:val="left"/>
      <w:pPr>
        <w:ind w:left="5991" w:hanging="709"/>
      </w:pPr>
      <w:rPr>
        <w:rFonts w:hint="default"/>
        <w:lang w:val="it-IT" w:eastAsia="en-US" w:bidi="ar-SA"/>
      </w:rPr>
    </w:lvl>
    <w:lvl w:ilvl="7" w:tplc="84760C1E">
      <w:numFmt w:val="bullet"/>
      <w:lvlText w:val="•"/>
      <w:lvlJc w:val="left"/>
      <w:pPr>
        <w:ind w:left="6970" w:hanging="709"/>
      </w:pPr>
      <w:rPr>
        <w:rFonts w:hint="default"/>
        <w:lang w:val="it-IT" w:eastAsia="en-US" w:bidi="ar-SA"/>
      </w:rPr>
    </w:lvl>
    <w:lvl w:ilvl="8" w:tplc="275E9F02">
      <w:numFmt w:val="bullet"/>
      <w:lvlText w:val="•"/>
      <w:lvlJc w:val="left"/>
      <w:pPr>
        <w:ind w:left="7949" w:hanging="709"/>
      </w:pPr>
      <w:rPr>
        <w:rFonts w:hint="default"/>
        <w:lang w:val="it-IT" w:eastAsia="en-US" w:bidi="ar-SA"/>
      </w:rPr>
    </w:lvl>
  </w:abstractNum>
  <w:abstractNum w:abstractNumId="7" w15:restartNumberingAfterBreak="0">
    <w:nsid w:val="5375743E"/>
    <w:multiLevelType w:val="hybridMultilevel"/>
    <w:tmpl w:val="9438A282"/>
    <w:lvl w:ilvl="0" w:tplc="015ED638">
      <w:numFmt w:val="bullet"/>
      <w:lvlText w:val="o"/>
      <w:lvlJc w:val="left"/>
      <w:pPr>
        <w:ind w:left="821" w:hanging="709"/>
      </w:pPr>
      <w:rPr>
        <w:rFonts w:ascii="Century Gothic" w:eastAsia="Century Gothic" w:hAnsi="Century Gothic" w:cs="Century Gothic" w:hint="default"/>
        <w:w w:val="100"/>
        <w:sz w:val="22"/>
        <w:szCs w:val="22"/>
        <w:lang w:val="it-IT" w:eastAsia="en-US" w:bidi="ar-SA"/>
      </w:rPr>
    </w:lvl>
    <w:lvl w:ilvl="1" w:tplc="D804A0DA">
      <w:numFmt w:val="bullet"/>
      <w:lvlText w:val="•"/>
      <w:lvlJc w:val="left"/>
      <w:pPr>
        <w:ind w:left="1728" w:hanging="709"/>
      </w:pPr>
      <w:rPr>
        <w:rFonts w:hint="default"/>
        <w:lang w:val="it-IT" w:eastAsia="en-US" w:bidi="ar-SA"/>
      </w:rPr>
    </w:lvl>
    <w:lvl w:ilvl="2" w:tplc="3A9271E2">
      <w:numFmt w:val="bullet"/>
      <w:lvlText w:val="•"/>
      <w:lvlJc w:val="left"/>
      <w:pPr>
        <w:ind w:left="2637" w:hanging="709"/>
      </w:pPr>
      <w:rPr>
        <w:rFonts w:hint="default"/>
        <w:lang w:val="it-IT" w:eastAsia="en-US" w:bidi="ar-SA"/>
      </w:rPr>
    </w:lvl>
    <w:lvl w:ilvl="3" w:tplc="6A7221BC">
      <w:numFmt w:val="bullet"/>
      <w:lvlText w:val="•"/>
      <w:lvlJc w:val="left"/>
      <w:pPr>
        <w:ind w:left="3545" w:hanging="709"/>
      </w:pPr>
      <w:rPr>
        <w:rFonts w:hint="default"/>
        <w:lang w:val="it-IT" w:eastAsia="en-US" w:bidi="ar-SA"/>
      </w:rPr>
    </w:lvl>
    <w:lvl w:ilvl="4" w:tplc="86B09A4C">
      <w:numFmt w:val="bullet"/>
      <w:lvlText w:val="•"/>
      <w:lvlJc w:val="left"/>
      <w:pPr>
        <w:ind w:left="4454" w:hanging="709"/>
      </w:pPr>
      <w:rPr>
        <w:rFonts w:hint="default"/>
        <w:lang w:val="it-IT" w:eastAsia="en-US" w:bidi="ar-SA"/>
      </w:rPr>
    </w:lvl>
    <w:lvl w:ilvl="5" w:tplc="F67CB8B8">
      <w:numFmt w:val="bullet"/>
      <w:lvlText w:val="•"/>
      <w:lvlJc w:val="left"/>
      <w:pPr>
        <w:ind w:left="5363" w:hanging="709"/>
      </w:pPr>
      <w:rPr>
        <w:rFonts w:hint="default"/>
        <w:lang w:val="it-IT" w:eastAsia="en-US" w:bidi="ar-SA"/>
      </w:rPr>
    </w:lvl>
    <w:lvl w:ilvl="6" w:tplc="23C20D60">
      <w:numFmt w:val="bullet"/>
      <w:lvlText w:val="•"/>
      <w:lvlJc w:val="left"/>
      <w:pPr>
        <w:ind w:left="6271" w:hanging="709"/>
      </w:pPr>
      <w:rPr>
        <w:rFonts w:hint="default"/>
        <w:lang w:val="it-IT" w:eastAsia="en-US" w:bidi="ar-SA"/>
      </w:rPr>
    </w:lvl>
    <w:lvl w:ilvl="7" w:tplc="6426733E">
      <w:numFmt w:val="bullet"/>
      <w:lvlText w:val="•"/>
      <w:lvlJc w:val="left"/>
      <w:pPr>
        <w:ind w:left="7180" w:hanging="709"/>
      </w:pPr>
      <w:rPr>
        <w:rFonts w:hint="default"/>
        <w:lang w:val="it-IT" w:eastAsia="en-US" w:bidi="ar-SA"/>
      </w:rPr>
    </w:lvl>
    <w:lvl w:ilvl="8" w:tplc="6A5E198A">
      <w:numFmt w:val="bullet"/>
      <w:lvlText w:val="•"/>
      <w:lvlJc w:val="left"/>
      <w:pPr>
        <w:ind w:left="8089" w:hanging="709"/>
      </w:pPr>
      <w:rPr>
        <w:rFonts w:hint="default"/>
        <w:lang w:val="it-IT" w:eastAsia="en-US" w:bidi="ar-SA"/>
      </w:rPr>
    </w:lvl>
  </w:abstractNum>
  <w:abstractNum w:abstractNumId="8" w15:restartNumberingAfterBreak="0">
    <w:nsid w:val="6DC02C15"/>
    <w:multiLevelType w:val="hybridMultilevel"/>
    <w:tmpl w:val="7896864C"/>
    <w:lvl w:ilvl="0" w:tplc="0410000F">
      <w:start w:val="1"/>
      <w:numFmt w:val="decimal"/>
      <w:lvlText w:val="%1."/>
      <w:lvlJc w:val="left"/>
      <w:pPr>
        <w:ind w:left="717" w:hanging="360"/>
      </w:p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9" w15:restartNumberingAfterBreak="0">
    <w:nsid w:val="6F1E2DF5"/>
    <w:multiLevelType w:val="hybridMultilevel"/>
    <w:tmpl w:val="D92CE8EA"/>
    <w:lvl w:ilvl="0" w:tplc="59C2F2EC">
      <w:start w:val="3"/>
      <w:numFmt w:val="bullet"/>
      <w:lvlText w:val="-"/>
      <w:lvlJc w:val="left"/>
      <w:pPr>
        <w:ind w:left="360" w:hanging="360"/>
      </w:pPr>
      <w:rPr>
        <w:rFonts w:ascii="Calibri" w:eastAsiaTheme="minorEastAsia" w:hAnsi="Calibri" w:cstheme="minorHAns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1329360535">
    <w:abstractNumId w:val="7"/>
  </w:num>
  <w:num w:numId="2" w16cid:durableId="1732271699">
    <w:abstractNumId w:val="2"/>
  </w:num>
  <w:num w:numId="3" w16cid:durableId="631327493">
    <w:abstractNumId w:val="1"/>
  </w:num>
  <w:num w:numId="4" w16cid:durableId="779180360">
    <w:abstractNumId w:val="5"/>
  </w:num>
  <w:num w:numId="5" w16cid:durableId="1363554859">
    <w:abstractNumId w:val="6"/>
  </w:num>
  <w:num w:numId="6" w16cid:durableId="2137916350">
    <w:abstractNumId w:val="4"/>
  </w:num>
  <w:num w:numId="7" w16cid:durableId="1579166792">
    <w:abstractNumId w:val="3"/>
  </w:num>
  <w:num w:numId="8" w16cid:durableId="1199127392">
    <w:abstractNumId w:val="0"/>
  </w:num>
  <w:num w:numId="9" w16cid:durableId="888613579">
    <w:abstractNumId w:val="8"/>
  </w:num>
  <w:num w:numId="10" w16cid:durableId="7017082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0C8"/>
    <w:rsid w:val="0000259A"/>
    <w:rsid w:val="0002100A"/>
    <w:rsid w:val="00055712"/>
    <w:rsid w:val="00064FA3"/>
    <w:rsid w:val="000E1841"/>
    <w:rsid w:val="000F2752"/>
    <w:rsid w:val="00107906"/>
    <w:rsid w:val="00164C4A"/>
    <w:rsid w:val="00176800"/>
    <w:rsid w:val="001C6060"/>
    <w:rsid w:val="002239A8"/>
    <w:rsid w:val="00224BD3"/>
    <w:rsid w:val="00234BEF"/>
    <w:rsid w:val="0025264F"/>
    <w:rsid w:val="002774ED"/>
    <w:rsid w:val="002877DD"/>
    <w:rsid w:val="002A49AC"/>
    <w:rsid w:val="002B161A"/>
    <w:rsid w:val="0030389C"/>
    <w:rsid w:val="00350A3E"/>
    <w:rsid w:val="00373CA3"/>
    <w:rsid w:val="003F24EA"/>
    <w:rsid w:val="00432FEB"/>
    <w:rsid w:val="0043489C"/>
    <w:rsid w:val="004E0A2A"/>
    <w:rsid w:val="005375E7"/>
    <w:rsid w:val="00545DB5"/>
    <w:rsid w:val="00561777"/>
    <w:rsid w:val="005632EE"/>
    <w:rsid w:val="00572328"/>
    <w:rsid w:val="005B698A"/>
    <w:rsid w:val="005D764E"/>
    <w:rsid w:val="00622977"/>
    <w:rsid w:val="006468BA"/>
    <w:rsid w:val="00654215"/>
    <w:rsid w:val="007254CB"/>
    <w:rsid w:val="007C27DD"/>
    <w:rsid w:val="008050C8"/>
    <w:rsid w:val="00835DD3"/>
    <w:rsid w:val="00836881"/>
    <w:rsid w:val="00846026"/>
    <w:rsid w:val="008A5FFC"/>
    <w:rsid w:val="008B0B4C"/>
    <w:rsid w:val="008C0A7E"/>
    <w:rsid w:val="008C4752"/>
    <w:rsid w:val="00914D88"/>
    <w:rsid w:val="00931B80"/>
    <w:rsid w:val="00963E2B"/>
    <w:rsid w:val="00972227"/>
    <w:rsid w:val="00990957"/>
    <w:rsid w:val="009B7618"/>
    <w:rsid w:val="009F064F"/>
    <w:rsid w:val="009F5C08"/>
    <w:rsid w:val="00A055EA"/>
    <w:rsid w:val="00A234C7"/>
    <w:rsid w:val="00A51A0C"/>
    <w:rsid w:val="00A74752"/>
    <w:rsid w:val="00AB1258"/>
    <w:rsid w:val="00AB5B39"/>
    <w:rsid w:val="00B11E6D"/>
    <w:rsid w:val="00B31EAE"/>
    <w:rsid w:val="00B6187A"/>
    <w:rsid w:val="00C060D1"/>
    <w:rsid w:val="00C351A1"/>
    <w:rsid w:val="00C555F9"/>
    <w:rsid w:val="00C570DD"/>
    <w:rsid w:val="00CB6BA3"/>
    <w:rsid w:val="00CE6FBC"/>
    <w:rsid w:val="00CF09A8"/>
    <w:rsid w:val="00CF7767"/>
    <w:rsid w:val="00D21D0E"/>
    <w:rsid w:val="00D23688"/>
    <w:rsid w:val="00D26A22"/>
    <w:rsid w:val="00D825E5"/>
    <w:rsid w:val="00DC0227"/>
    <w:rsid w:val="00DD54A3"/>
    <w:rsid w:val="00DE70D9"/>
    <w:rsid w:val="00E120B1"/>
    <w:rsid w:val="00E824E5"/>
    <w:rsid w:val="00E867E9"/>
    <w:rsid w:val="00F223BB"/>
    <w:rsid w:val="00F34612"/>
    <w:rsid w:val="00F42A34"/>
    <w:rsid w:val="00F774AF"/>
    <w:rsid w:val="00FD0EB8"/>
    <w:rsid w:val="00FD36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F62EC"/>
  <w15:docId w15:val="{3080BB59-FF4E-48F3-9408-F9527B95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Century Gothic" w:eastAsia="Century Gothic" w:hAnsi="Century Gothic" w:cs="Century Gothic"/>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2"/>
    </w:pPr>
  </w:style>
  <w:style w:type="paragraph" w:styleId="Titolo">
    <w:name w:val="Title"/>
    <w:basedOn w:val="Normale"/>
    <w:uiPriority w:val="1"/>
    <w:qFormat/>
    <w:pPr>
      <w:spacing w:before="77"/>
      <w:ind w:right="2786"/>
      <w:jc w:val="right"/>
    </w:pPr>
    <w:rPr>
      <w:b/>
      <w:bCs/>
    </w:rPr>
  </w:style>
  <w:style w:type="paragraph" w:styleId="Paragrafoelenco">
    <w:name w:val="List Paragraph"/>
    <w:basedOn w:val="Normale"/>
    <w:uiPriority w:val="1"/>
    <w:qFormat/>
    <w:pPr>
      <w:ind w:left="357" w:hanging="246"/>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00259A"/>
    <w:pPr>
      <w:tabs>
        <w:tab w:val="center" w:pos="4819"/>
        <w:tab w:val="right" w:pos="9638"/>
      </w:tabs>
    </w:pPr>
  </w:style>
  <w:style w:type="character" w:customStyle="1" w:styleId="IntestazioneCarattere">
    <w:name w:val="Intestazione Carattere"/>
    <w:basedOn w:val="Carpredefinitoparagrafo"/>
    <w:link w:val="Intestazione"/>
    <w:uiPriority w:val="99"/>
    <w:rsid w:val="0000259A"/>
    <w:rPr>
      <w:rFonts w:ascii="Century Gothic" w:eastAsia="Century Gothic" w:hAnsi="Century Gothic" w:cs="Century Gothic"/>
      <w:lang w:val="it-IT"/>
    </w:rPr>
  </w:style>
  <w:style w:type="paragraph" w:styleId="Pidipagina">
    <w:name w:val="footer"/>
    <w:basedOn w:val="Normale"/>
    <w:link w:val="PidipaginaCarattere"/>
    <w:uiPriority w:val="99"/>
    <w:unhideWhenUsed/>
    <w:rsid w:val="0000259A"/>
    <w:pPr>
      <w:tabs>
        <w:tab w:val="center" w:pos="4819"/>
        <w:tab w:val="right" w:pos="9638"/>
      </w:tabs>
    </w:pPr>
  </w:style>
  <w:style w:type="character" w:customStyle="1" w:styleId="PidipaginaCarattere">
    <w:name w:val="Piè di pagina Carattere"/>
    <w:basedOn w:val="Carpredefinitoparagrafo"/>
    <w:link w:val="Pidipagina"/>
    <w:uiPriority w:val="99"/>
    <w:rsid w:val="0000259A"/>
    <w:rPr>
      <w:rFonts w:ascii="Century Gothic" w:eastAsia="Century Gothic" w:hAnsi="Century Gothic" w:cs="Century Gothic"/>
      <w:lang w:val="it-IT"/>
    </w:rPr>
  </w:style>
  <w:style w:type="character" w:styleId="Collegamentoipertestuale">
    <w:name w:val="Hyperlink"/>
    <w:basedOn w:val="Carpredefinitoparagrafo"/>
    <w:uiPriority w:val="99"/>
    <w:unhideWhenUsed/>
    <w:rsid w:val="008C0A7E"/>
    <w:rPr>
      <w:color w:val="0000FF" w:themeColor="hyperlink"/>
      <w:u w:val="single"/>
    </w:rPr>
  </w:style>
  <w:style w:type="character" w:customStyle="1" w:styleId="Menzionenonrisolta1">
    <w:name w:val="Menzione non risolta1"/>
    <w:basedOn w:val="Carpredefinitoparagrafo"/>
    <w:uiPriority w:val="99"/>
    <w:semiHidden/>
    <w:unhideWhenUsed/>
    <w:rsid w:val="00CB6BA3"/>
    <w:rPr>
      <w:color w:val="605E5C"/>
      <w:shd w:val="clear" w:color="auto" w:fill="E1DFDD"/>
    </w:rPr>
  </w:style>
  <w:style w:type="table" w:customStyle="1" w:styleId="Grigliatabella1">
    <w:name w:val="Griglia tabella1"/>
    <w:basedOn w:val="Tabellanormale"/>
    <w:next w:val="Grigliatabella"/>
    <w:uiPriority w:val="39"/>
    <w:rsid w:val="00107906"/>
    <w:pPr>
      <w:widowControl/>
      <w:autoSpaceDE/>
      <w:autoSpaceDN/>
    </w:pPr>
    <w:rPr>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1079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D825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690998">
      <w:bodyDiv w:val="1"/>
      <w:marLeft w:val="0"/>
      <w:marRight w:val="0"/>
      <w:marTop w:val="0"/>
      <w:marBottom w:val="0"/>
      <w:divBdr>
        <w:top w:val="none" w:sz="0" w:space="0" w:color="auto"/>
        <w:left w:val="none" w:sz="0" w:space="0" w:color="auto"/>
        <w:bottom w:val="none" w:sz="0" w:space="0" w:color="auto"/>
        <w:right w:val="none" w:sz="0" w:space="0" w:color="auto"/>
      </w:divBdr>
    </w:div>
    <w:div w:id="1052001251">
      <w:bodyDiv w:val="1"/>
      <w:marLeft w:val="0"/>
      <w:marRight w:val="0"/>
      <w:marTop w:val="0"/>
      <w:marBottom w:val="0"/>
      <w:divBdr>
        <w:top w:val="none" w:sz="0" w:space="0" w:color="auto"/>
        <w:left w:val="none" w:sz="0" w:space="0" w:color="auto"/>
        <w:bottom w:val="none" w:sz="0" w:space="0" w:color="auto"/>
        <w:right w:val="none" w:sz="0" w:space="0" w:color="auto"/>
      </w:divBdr>
    </w:div>
    <w:div w:id="1142192289">
      <w:bodyDiv w:val="1"/>
      <w:marLeft w:val="0"/>
      <w:marRight w:val="0"/>
      <w:marTop w:val="0"/>
      <w:marBottom w:val="0"/>
      <w:divBdr>
        <w:top w:val="none" w:sz="0" w:space="0" w:color="auto"/>
        <w:left w:val="none" w:sz="0" w:space="0" w:color="auto"/>
        <w:bottom w:val="none" w:sz="0" w:space="0" w:color="auto"/>
        <w:right w:val="none" w:sz="0" w:space="0" w:color="auto"/>
      </w:divBdr>
    </w:div>
    <w:div w:id="1251743246">
      <w:bodyDiv w:val="1"/>
      <w:marLeft w:val="0"/>
      <w:marRight w:val="0"/>
      <w:marTop w:val="0"/>
      <w:marBottom w:val="0"/>
      <w:divBdr>
        <w:top w:val="none" w:sz="0" w:space="0" w:color="auto"/>
        <w:left w:val="none" w:sz="0" w:space="0" w:color="auto"/>
        <w:bottom w:val="none" w:sz="0" w:space="0" w:color="auto"/>
        <w:right w:val="none" w:sz="0" w:space="0" w:color="auto"/>
      </w:divBdr>
    </w:div>
    <w:div w:id="1706562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edimulera@postemailcertificat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otocollo@comune.piedimulera.vb.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ec@pec.labor-service.it" TargetMode="External"/><Relationship Id="rId4" Type="http://schemas.openxmlformats.org/officeDocument/2006/relationships/webSettings" Target="webSettings.xml"/><Relationship Id="rId9" Type="http://schemas.openxmlformats.org/officeDocument/2006/relationships/hyperlink" Target="mailto:privacy@labor-servic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700</Words>
  <Characters>3996</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Monica Dodesini</dc:creator>
  <cp:lastModifiedBy>Ragioneria</cp:lastModifiedBy>
  <cp:revision>3</cp:revision>
  <dcterms:created xsi:type="dcterms:W3CDTF">2026-05-29T07:57:00Z</dcterms:created>
  <dcterms:modified xsi:type="dcterms:W3CDTF">2026-05-29T07:57:00Z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per Office 365</vt:lpwstr>
  </property>
  <property fmtid="{D5CDD505-2E9C-101B-9397-08002B2CF9AE}" pid="4" name="LastSaved">
    <vt:filetime>2020-03-03T00:00:00Z</vt:filetime>
  </property>
</Properties>
</file>